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772" w:rsidRPr="00136772" w:rsidRDefault="00136772" w:rsidP="00136772">
      <w:pPr>
        <w:widowControl/>
        <w:autoSpaceDE/>
        <w:autoSpaceDN/>
        <w:jc w:val="center"/>
        <w:rPr>
          <w:b/>
          <w:caps/>
          <w:spacing w:val="-6"/>
          <w:sz w:val="26"/>
          <w:szCs w:val="26"/>
        </w:rPr>
      </w:pPr>
      <w:r w:rsidRPr="00136772">
        <w:rPr>
          <w:b/>
          <w:caps/>
          <w:spacing w:val="-6"/>
          <w:sz w:val="26"/>
          <w:szCs w:val="26"/>
        </w:rPr>
        <w:t>Министерство образования и науки</w:t>
      </w:r>
    </w:p>
    <w:p w:rsidR="00136772" w:rsidRPr="00136772" w:rsidRDefault="00136772" w:rsidP="00136772">
      <w:pPr>
        <w:widowControl/>
        <w:autoSpaceDE/>
        <w:autoSpaceDN/>
        <w:jc w:val="center"/>
        <w:rPr>
          <w:b/>
          <w:caps/>
          <w:spacing w:val="-6"/>
          <w:sz w:val="26"/>
          <w:szCs w:val="26"/>
        </w:rPr>
      </w:pPr>
      <w:r w:rsidRPr="00136772">
        <w:rPr>
          <w:b/>
          <w:caps/>
          <w:spacing w:val="-6"/>
          <w:sz w:val="26"/>
          <w:szCs w:val="26"/>
        </w:rPr>
        <w:t>Карачаево-черкесской республики</w:t>
      </w:r>
    </w:p>
    <w:p w:rsidR="00136772" w:rsidRPr="00136772" w:rsidRDefault="00136772" w:rsidP="00136772">
      <w:pPr>
        <w:widowControl/>
        <w:autoSpaceDE/>
        <w:autoSpaceDN/>
        <w:jc w:val="center"/>
        <w:rPr>
          <w:b/>
          <w:caps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b/>
          <w:caps/>
          <w:sz w:val="26"/>
          <w:szCs w:val="26"/>
        </w:rPr>
      </w:pPr>
      <w:r w:rsidRPr="00136772">
        <w:rPr>
          <w:b/>
          <w:caps/>
          <w:sz w:val="26"/>
          <w:szCs w:val="26"/>
        </w:rPr>
        <w:t xml:space="preserve">РГБУ ДПО «КАРАЧАЕВО-ЧЕРКЕССКИЙ РЕСПУБЛИКАНСКИЙ ИНСТИТУТ ПОВЫШЕНИЯ КВАЛИФИКАЦИИ </w:t>
      </w:r>
    </w:p>
    <w:p w:rsidR="00136772" w:rsidRPr="00136772" w:rsidRDefault="00136772" w:rsidP="00136772">
      <w:pPr>
        <w:widowControl/>
        <w:autoSpaceDE/>
        <w:autoSpaceDN/>
        <w:jc w:val="center"/>
        <w:rPr>
          <w:b/>
          <w:caps/>
          <w:sz w:val="26"/>
          <w:szCs w:val="26"/>
        </w:rPr>
      </w:pPr>
      <w:r w:rsidRPr="00136772">
        <w:rPr>
          <w:b/>
          <w:caps/>
          <w:sz w:val="26"/>
          <w:szCs w:val="26"/>
        </w:rPr>
        <w:t>РАБОТНИКОВ ОБРАЗОВАНИЯ»</w:t>
      </w:r>
    </w:p>
    <w:p w:rsidR="00136772" w:rsidRPr="00136772" w:rsidRDefault="00136772" w:rsidP="00136772">
      <w:pPr>
        <w:widowControl/>
        <w:autoSpaceDE/>
        <w:autoSpaceDN/>
        <w:ind w:firstLine="709"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  <w:r w:rsidRPr="00136772">
        <w:rPr>
          <w:sz w:val="26"/>
          <w:szCs w:val="26"/>
        </w:rPr>
        <w:t xml:space="preserve">Кафедра филологического образования </w:t>
      </w:r>
    </w:p>
    <w:p w:rsidR="00136772" w:rsidRPr="00136772" w:rsidRDefault="00136772" w:rsidP="00136772">
      <w:pPr>
        <w:widowControl/>
        <w:autoSpaceDE/>
        <w:autoSpaceDN/>
        <w:ind w:firstLine="6237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6237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spacing w:before="7"/>
        <w:rPr>
          <w:b/>
          <w:sz w:val="26"/>
          <w:szCs w:val="26"/>
        </w:rPr>
      </w:pPr>
    </w:p>
    <w:p w:rsidR="00136772" w:rsidRPr="00136772" w:rsidRDefault="00136772" w:rsidP="00136772">
      <w:pPr>
        <w:ind w:right="22"/>
        <w:jc w:val="center"/>
        <w:rPr>
          <w:b/>
          <w:sz w:val="26"/>
          <w:szCs w:val="26"/>
        </w:rPr>
      </w:pPr>
      <w:r w:rsidRPr="00136772">
        <w:rPr>
          <w:b/>
          <w:sz w:val="26"/>
          <w:szCs w:val="26"/>
        </w:rPr>
        <w:t>ПРИМЕРНАЯ</w:t>
      </w:r>
      <w:r w:rsidRPr="00136772">
        <w:rPr>
          <w:b/>
          <w:spacing w:val="-10"/>
          <w:sz w:val="26"/>
          <w:szCs w:val="26"/>
        </w:rPr>
        <w:t xml:space="preserve"> </w:t>
      </w:r>
      <w:r w:rsidRPr="00136772">
        <w:rPr>
          <w:b/>
          <w:sz w:val="26"/>
          <w:szCs w:val="26"/>
        </w:rPr>
        <w:t>РАБОЧАЯ</w:t>
      </w:r>
      <w:r w:rsidRPr="00136772">
        <w:rPr>
          <w:b/>
          <w:spacing w:val="-17"/>
          <w:sz w:val="26"/>
          <w:szCs w:val="26"/>
        </w:rPr>
        <w:t xml:space="preserve"> </w:t>
      </w:r>
      <w:r w:rsidRPr="00136772">
        <w:rPr>
          <w:b/>
          <w:spacing w:val="-2"/>
          <w:sz w:val="26"/>
          <w:szCs w:val="26"/>
        </w:rPr>
        <w:t>ПРОГРАММА</w:t>
      </w:r>
    </w:p>
    <w:p w:rsidR="00136772" w:rsidRPr="00136772" w:rsidRDefault="00136772" w:rsidP="00136772">
      <w:pPr>
        <w:spacing w:before="158"/>
        <w:jc w:val="center"/>
        <w:rPr>
          <w:b/>
          <w:sz w:val="26"/>
          <w:szCs w:val="26"/>
        </w:rPr>
      </w:pPr>
      <w:r w:rsidRPr="00136772">
        <w:rPr>
          <w:b/>
          <w:sz w:val="26"/>
          <w:szCs w:val="26"/>
        </w:rPr>
        <w:t>ПО</w:t>
      </w:r>
      <w:r w:rsidRPr="00136772">
        <w:rPr>
          <w:b/>
          <w:spacing w:val="5"/>
          <w:sz w:val="26"/>
          <w:szCs w:val="26"/>
        </w:rPr>
        <w:t xml:space="preserve"> </w:t>
      </w:r>
      <w:r w:rsidRPr="00136772">
        <w:rPr>
          <w:b/>
          <w:sz w:val="26"/>
          <w:szCs w:val="26"/>
        </w:rPr>
        <w:t>РУССКОМУ</w:t>
      </w:r>
      <w:r w:rsidRPr="00136772">
        <w:rPr>
          <w:b/>
          <w:spacing w:val="-11"/>
          <w:sz w:val="26"/>
          <w:szCs w:val="26"/>
        </w:rPr>
        <w:t xml:space="preserve"> </w:t>
      </w:r>
      <w:r w:rsidRPr="00136772">
        <w:rPr>
          <w:b/>
          <w:sz w:val="26"/>
          <w:szCs w:val="26"/>
        </w:rPr>
        <w:t>ЯЗЫКУ</w:t>
      </w:r>
      <w:r w:rsidRPr="00136772">
        <w:rPr>
          <w:b/>
          <w:spacing w:val="-10"/>
          <w:sz w:val="26"/>
          <w:szCs w:val="26"/>
        </w:rPr>
        <w:t xml:space="preserve"> </w:t>
      </w:r>
      <w:r w:rsidRPr="00136772">
        <w:rPr>
          <w:b/>
          <w:sz w:val="26"/>
          <w:szCs w:val="26"/>
        </w:rPr>
        <w:t>ДЛЯ</w:t>
      </w:r>
      <w:r w:rsidRPr="00136772">
        <w:rPr>
          <w:b/>
          <w:spacing w:val="-8"/>
          <w:sz w:val="26"/>
          <w:szCs w:val="26"/>
        </w:rPr>
        <w:t xml:space="preserve"> </w:t>
      </w:r>
      <w:r w:rsidRPr="00136772">
        <w:rPr>
          <w:b/>
          <w:sz w:val="26"/>
          <w:szCs w:val="26"/>
        </w:rPr>
        <w:t>ДЕТЕЙ</w:t>
      </w:r>
      <w:r w:rsidRPr="00136772">
        <w:rPr>
          <w:b/>
          <w:spacing w:val="-18"/>
          <w:sz w:val="26"/>
          <w:szCs w:val="26"/>
        </w:rPr>
        <w:t xml:space="preserve"> </w:t>
      </w:r>
      <w:r w:rsidRPr="00136772">
        <w:rPr>
          <w:b/>
          <w:sz w:val="26"/>
          <w:szCs w:val="26"/>
        </w:rPr>
        <w:t>–</w:t>
      </w:r>
      <w:r w:rsidRPr="00136772">
        <w:rPr>
          <w:b/>
          <w:spacing w:val="11"/>
          <w:sz w:val="26"/>
          <w:szCs w:val="26"/>
        </w:rPr>
        <w:t xml:space="preserve"> </w:t>
      </w:r>
      <w:r w:rsidRPr="00136772">
        <w:rPr>
          <w:b/>
          <w:spacing w:val="-2"/>
          <w:sz w:val="26"/>
          <w:szCs w:val="26"/>
        </w:rPr>
        <w:t>ИНОФОНОВ</w:t>
      </w:r>
    </w:p>
    <w:p w:rsidR="00136772" w:rsidRPr="00136772" w:rsidRDefault="00136772" w:rsidP="00136772">
      <w:pPr>
        <w:spacing w:before="159"/>
        <w:ind w:right="711"/>
        <w:jc w:val="center"/>
        <w:rPr>
          <w:b/>
          <w:sz w:val="26"/>
          <w:szCs w:val="26"/>
        </w:rPr>
      </w:pPr>
      <w:r w:rsidRPr="00136772">
        <w:rPr>
          <w:b/>
          <w:sz w:val="26"/>
          <w:szCs w:val="26"/>
        </w:rPr>
        <w:t xml:space="preserve">(7 </w:t>
      </w:r>
      <w:r w:rsidRPr="00136772">
        <w:rPr>
          <w:b/>
          <w:spacing w:val="-2"/>
          <w:sz w:val="26"/>
          <w:szCs w:val="26"/>
        </w:rPr>
        <w:t>класс)</w:t>
      </w:r>
    </w:p>
    <w:p w:rsidR="00136772" w:rsidRPr="00136772" w:rsidRDefault="00136772" w:rsidP="00136772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709"/>
        <w:jc w:val="center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ind w:firstLine="709"/>
        <w:jc w:val="right"/>
        <w:rPr>
          <w:b/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right"/>
        <w:rPr>
          <w:b/>
          <w:sz w:val="26"/>
          <w:szCs w:val="26"/>
        </w:rPr>
      </w:pPr>
      <w:r w:rsidRPr="00136772">
        <w:rPr>
          <w:b/>
          <w:sz w:val="26"/>
          <w:szCs w:val="26"/>
        </w:rPr>
        <w:t>Автор - составитель:</w:t>
      </w:r>
    </w:p>
    <w:p w:rsidR="00136772" w:rsidRPr="00136772" w:rsidRDefault="00136772" w:rsidP="00136772">
      <w:pPr>
        <w:widowControl/>
        <w:autoSpaceDE/>
        <w:autoSpaceDN/>
        <w:jc w:val="right"/>
        <w:rPr>
          <w:sz w:val="26"/>
          <w:szCs w:val="26"/>
        </w:rPr>
      </w:pPr>
      <w:proofErr w:type="spellStart"/>
      <w:r w:rsidRPr="00136772">
        <w:rPr>
          <w:sz w:val="26"/>
          <w:szCs w:val="26"/>
        </w:rPr>
        <w:t>Тлябичева</w:t>
      </w:r>
      <w:proofErr w:type="spellEnd"/>
      <w:r w:rsidRPr="00136772">
        <w:rPr>
          <w:sz w:val="26"/>
          <w:szCs w:val="26"/>
        </w:rPr>
        <w:t xml:space="preserve"> С.У. – ст. преподаватель</w:t>
      </w:r>
    </w:p>
    <w:p w:rsidR="00136772" w:rsidRPr="00136772" w:rsidRDefault="00136772" w:rsidP="00136772">
      <w:pPr>
        <w:widowControl/>
        <w:autoSpaceDE/>
        <w:autoSpaceDN/>
        <w:jc w:val="right"/>
        <w:rPr>
          <w:sz w:val="26"/>
          <w:szCs w:val="26"/>
        </w:rPr>
      </w:pPr>
      <w:r w:rsidRPr="00136772">
        <w:rPr>
          <w:sz w:val="26"/>
          <w:szCs w:val="26"/>
        </w:rPr>
        <w:t>кафедры филологического образования</w:t>
      </w:r>
    </w:p>
    <w:p w:rsidR="00136772" w:rsidRPr="00136772" w:rsidRDefault="00136772" w:rsidP="00136772">
      <w:pPr>
        <w:widowControl/>
        <w:autoSpaceDE/>
        <w:autoSpaceDN/>
        <w:jc w:val="right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sz w:val="26"/>
          <w:szCs w:val="26"/>
        </w:rPr>
      </w:pPr>
    </w:p>
    <w:p w:rsidR="00136772" w:rsidRPr="00136772" w:rsidRDefault="00136772" w:rsidP="00136772">
      <w:pPr>
        <w:widowControl/>
        <w:autoSpaceDE/>
        <w:autoSpaceDN/>
        <w:jc w:val="center"/>
        <w:rPr>
          <w:rFonts w:eastAsia="Calibri"/>
          <w:b/>
          <w:color w:val="2C2D2E"/>
          <w:sz w:val="28"/>
          <w:szCs w:val="28"/>
        </w:rPr>
      </w:pPr>
      <w:r w:rsidRPr="00136772">
        <w:rPr>
          <w:b/>
          <w:sz w:val="26"/>
          <w:szCs w:val="26"/>
        </w:rPr>
        <w:t>Черкесск 2025</w:t>
      </w:r>
    </w:p>
    <w:p w:rsidR="00E377E2" w:rsidRDefault="00E377E2">
      <w:pPr>
        <w:pStyle w:val="a3"/>
        <w:ind w:left="0" w:firstLine="0"/>
        <w:jc w:val="left"/>
      </w:pPr>
    </w:p>
    <w:p w:rsidR="00E377E2" w:rsidRDefault="00E377E2">
      <w:pPr>
        <w:pStyle w:val="a3"/>
        <w:ind w:left="0" w:firstLine="0"/>
        <w:jc w:val="left"/>
      </w:pPr>
    </w:p>
    <w:p w:rsidR="00E377E2" w:rsidRDefault="00E377E2">
      <w:pPr>
        <w:pStyle w:val="a3"/>
        <w:ind w:left="0" w:firstLine="0"/>
        <w:jc w:val="left"/>
      </w:pPr>
    </w:p>
    <w:p w:rsidR="00E377E2" w:rsidRDefault="00E377E2">
      <w:pPr>
        <w:spacing w:line="268" w:lineRule="exact"/>
        <w:rPr>
          <w:sz w:val="24"/>
        </w:rPr>
        <w:sectPr w:rsidR="00E377E2">
          <w:type w:val="continuous"/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11"/>
        <w:spacing w:before="74"/>
      </w:pPr>
      <w:r>
        <w:lastRenderedPageBreak/>
        <w:t>НОРМАНТИВНЫЕ</w:t>
      </w:r>
      <w:r>
        <w:rPr>
          <w:spacing w:val="-10"/>
        </w:rPr>
        <w:t xml:space="preserve"> </w:t>
      </w:r>
      <w:r>
        <w:rPr>
          <w:spacing w:val="-2"/>
        </w:rPr>
        <w:t>ОРИЕНТИРЫ</w:t>
      </w:r>
    </w:p>
    <w:p w:rsidR="00E377E2" w:rsidRDefault="006C4DAF">
      <w:pPr>
        <w:pStyle w:val="a3"/>
        <w:spacing w:before="163" w:line="360" w:lineRule="auto"/>
        <w:ind w:right="135"/>
      </w:pPr>
      <w:r>
        <w:t>Ключевые аспекты, цели, задачи и проблемные вопросы языковой и социокультурной адаптации детей иностранных граждан являются одним из приоритетных направлений в реализации государственной политики в сфере образования, а та</w:t>
      </w:r>
      <w:bookmarkStart w:id="0" w:name="_GoBack"/>
      <w:bookmarkEnd w:id="0"/>
      <w:r>
        <w:t>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:rsidR="00E377E2" w:rsidRDefault="006C4DAF">
      <w:pPr>
        <w:pStyle w:val="a3"/>
        <w:spacing w:line="360" w:lineRule="auto"/>
        <w:ind w:right="138"/>
      </w:pPr>
      <w:r>
        <w:t xml:space="preserve"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</w:t>
      </w:r>
      <w:r>
        <w:rPr>
          <w:spacing w:val="-2"/>
        </w:rPr>
        <w:t>закрепляют: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40"/>
        </w:tabs>
        <w:spacing w:line="360" w:lineRule="auto"/>
        <w:ind w:right="136" w:firstLine="566"/>
        <w:rPr>
          <w:sz w:val="28"/>
        </w:rPr>
      </w:pPr>
      <w:r>
        <w:rPr>
          <w:sz w:val="28"/>
        </w:rPr>
        <w:t>Конституция Российской Федерации,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28"/>
        </w:tabs>
        <w:ind w:left="1628" w:hanging="210"/>
        <w:rPr>
          <w:sz w:val="28"/>
        </w:rPr>
      </w:pPr>
      <w:r>
        <w:rPr>
          <w:sz w:val="28"/>
        </w:rPr>
        <w:t>Семейный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31"/>
        </w:tabs>
        <w:spacing w:before="161" w:line="360" w:lineRule="auto"/>
        <w:ind w:right="139" w:firstLine="566"/>
        <w:rPr>
          <w:sz w:val="28"/>
        </w:rPr>
      </w:pPr>
      <w:r>
        <w:rPr>
          <w:sz w:val="28"/>
        </w:rPr>
        <w:t>Федеральный закон от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2012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273-ФЗ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 в Российской Федерации»;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708"/>
        </w:tabs>
        <w:spacing w:before="2" w:line="360" w:lineRule="auto"/>
        <w:ind w:right="139" w:firstLine="566"/>
        <w:rPr>
          <w:sz w:val="28"/>
        </w:rPr>
      </w:pPr>
      <w:r>
        <w:rPr>
          <w:sz w:val="28"/>
        </w:rPr>
        <w:t>Федеральный закон от 24 июля 1998 г. № 124-ФЗ «Об основных гарантиях прав ребенка в Российской Федерации»;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28"/>
        </w:tabs>
        <w:spacing w:line="321" w:lineRule="exact"/>
        <w:ind w:left="1628" w:hanging="210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19</w:t>
      </w:r>
      <w:r>
        <w:rPr>
          <w:spacing w:val="-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2"/>
          <w:sz w:val="28"/>
        </w:rPr>
        <w:t xml:space="preserve"> </w:t>
      </w:r>
      <w:r>
        <w:rPr>
          <w:sz w:val="28"/>
        </w:rPr>
        <w:t>1993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4528-1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«О </w:t>
      </w:r>
      <w:r>
        <w:rPr>
          <w:spacing w:val="-2"/>
          <w:sz w:val="28"/>
        </w:rPr>
        <w:t>беженцах»;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724"/>
        </w:tabs>
        <w:spacing w:before="160" w:line="362" w:lineRule="auto"/>
        <w:ind w:right="137" w:firstLine="566"/>
        <w:rPr>
          <w:sz w:val="28"/>
        </w:rPr>
      </w:pPr>
      <w:r>
        <w:rPr>
          <w:sz w:val="28"/>
        </w:rPr>
        <w:t>Федеральный закон от 25 июля 2002 г. № 115-ФЗ «О правовом положении иностранных граждан в Российской Федерации»;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24"/>
        </w:tabs>
        <w:spacing w:line="360" w:lineRule="auto"/>
        <w:ind w:right="139" w:firstLine="566"/>
        <w:rPr>
          <w:sz w:val="28"/>
        </w:rPr>
      </w:pP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25</w:t>
      </w:r>
      <w:r>
        <w:rPr>
          <w:spacing w:val="-9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0"/>
          <w:sz w:val="28"/>
        </w:rPr>
        <w:t xml:space="preserve"> </w:t>
      </w:r>
      <w:r>
        <w:rPr>
          <w:sz w:val="28"/>
        </w:rPr>
        <w:t>1991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1807-1</w:t>
      </w:r>
      <w:r>
        <w:rPr>
          <w:spacing w:val="-9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языках народов Российской Федерации»;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43"/>
        </w:tabs>
        <w:spacing w:line="321" w:lineRule="exact"/>
        <w:ind w:left="1643" w:hanging="225"/>
        <w:rPr>
          <w:sz w:val="28"/>
        </w:rPr>
      </w:pPr>
      <w:r>
        <w:rPr>
          <w:sz w:val="28"/>
        </w:rPr>
        <w:t>Указ</w:t>
      </w:r>
      <w:r>
        <w:rPr>
          <w:spacing w:val="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19</w:t>
      </w:r>
      <w:r>
        <w:rPr>
          <w:spacing w:val="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7"/>
          <w:sz w:val="28"/>
        </w:rPr>
        <w:t xml:space="preserve"> </w:t>
      </w:r>
      <w:r>
        <w:rPr>
          <w:sz w:val="28"/>
        </w:rPr>
        <w:t>2012</w:t>
      </w:r>
      <w:r>
        <w:rPr>
          <w:spacing w:val="10"/>
          <w:sz w:val="28"/>
        </w:rPr>
        <w:t xml:space="preserve"> </w:t>
      </w:r>
      <w:r>
        <w:rPr>
          <w:sz w:val="28"/>
        </w:rPr>
        <w:t>г.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1666</w:t>
      </w:r>
    </w:p>
    <w:p w:rsidR="00E377E2" w:rsidRDefault="006C4DAF">
      <w:pPr>
        <w:pStyle w:val="a3"/>
        <w:spacing w:before="158" w:line="360" w:lineRule="auto"/>
        <w:ind w:right="141" w:firstLine="0"/>
      </w:pPr>
      <w:r>
        <w:t>«О стратегии государственной национальной политики Российской Федерации на период до 2025 года»;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60"/>
        </w:tabs>
        <w:spacing w:line="360" w:lineRule="auto"/>
        <w:ind w:right="139" w:firstLine="566"/>
        <w:rPr>
          <w:sz w:val="28"/>
        </w:rPr>
      </w:pPr>
      <w:r>
        <w:rPr>
          <w:sz w:val="28"/>
        </w:rPr>
        <w:t>Указ Президента Российской Федерации от 7 мая 2012 г. № 602 «Об обеспечении межнационального согласия»;</w:t>
      </w:r>
    </w:p>
    <w:p w:rsidR="00E377E2" w:rsidRDefault="00E377E2">
      <w:pPr>
        <w:pStyle w:val="a4"/>
        <w:spacing w:line="360" w:lineRule="auto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4"/>
        <w:numPr>
          <w:ilvl w:val="0"/>
          <w:numId w:val="12"/>
        </w:numPr>
        <w:tabs>
          <w:tab w:val="left" w:pos="1619"/>
        </w:tabs>
        <w:spacing w:before="74" w:line="360" w:lineRule="auto"/>
        <w:ind w:right="144" w:firstLine="566"/>
        <w:rPr>
          <w:sz w:val="28"/>
        </w:rPr>
      </w:pPr>
      <w:r>
        <w:rPr>
          <w:sz w:val="28"/>
        </w:rPr>
        <w:t>Указ</w:t>
      </w:r>
      <w:r>
        <w:rPr>
          <w:spacing w:val="-16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31</w:t>
      </w:r>
      <w:r>
        <w:rPr>
          <w:spacing w:val="-1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5"/>
          <w:sz w:val="28"/>
        </w:rPr>
        <w:t xml:space="preserve"> </w:t>
      </w:r>
      <w:r>
        <w:rPr>
          <w:sz w:val="28"/>
        </w:rPr>
        <w:t>2018</w:t>
      </w:r>
      <w:r>
        <w:rPr>
          <w:spacing w:val="-13"/>
          <w:sz w:val="28"/>
        </w:rPr>
        <w:t xml:space="preserve"> </w:t>
      </w:r>
      <w:r>
        <w:rPr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622</w:t>
      </w:r>
      <w:r>
        <w:rPr>
          <w:spacing w:val="-15"/>
          <w:sz w:val="28"/>
        </w:rPr>
        <w:t xml:space="preserve"> </w:t>
      </w:r>
      <w:r>
        <w:rPr>
          <w:sz w:val="28"/>
        </w:rPr>
        <w:t>«О Концепции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 миграционной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Российской Федерации на 2019–2025 годы»;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81"/>
        </w:tabs>
        <w:spacing w:before="1" w:line="360" w:lineRule="auto"/>
        <w:ind w:right="141" w:firstLine="566"/>
        <w:rPr>
          <w:sz w:val="28"/>
        </w:rPr>
      </w:pPr>
      <w:r>
        <w:rPr>
          <w:sz w:val="28"/>
        </w:rPr>
        <w:t>Постановление Правительства Российской Федерации от 29 декабря 2016 г. № 1532 «Об утверждении государственной программы Российской Федерации «Реализация государственной национальной политики»;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734"/>
        </w:tabs>
        <w:spacing w:before="1" w:line="360" w:lineRule="auto"/>
        <w:ind w:right="136" w:firstLine="566"/>
        <w:rPr>
          <w:sz w:val="28"/>
        </w:rPr>
      </w:pPr>
      <w:r>
        <w:rPr>
          <w:sz w:val="28"/>
        </w:rPr>
        <w:t>Методические рекомендации для органов государственной власти субъектов Российской Федерации «О социальной и культурной адаптации и интеграции иностранных граждан в Российской Федерации», утвержденные приказом Федерального агентства по делам национальностей России от 17 ноября 2020 г. № 142;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72"/>
        </w:tabs>
        <w:spacing w:line="360" w:lineRule="auto"/>
        <w:ind w:right="136" w:firstLine="566"/>
        <w:rPr>
          <w:sz w:val="28"/>
        </w:rPr>
      </w:pPr>
      <w:r>
        <w:rPr>
          <w:sz w:val="28"/>
        </w:rPr>
        <w:t xml:space="preserve">Методические рекомендации по обеспечению возможности освоения основных образовательных программ обучающимися 5–11-х классов по индивидуальному учебному плану (письмо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26 февраля 2021 г. № 03-205 «О методических рекомендациях»);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806"/>
        </w:tabs>
        <w:spacing w:before="1" w:line="360" w:lineRule="auto"/>
        <w:ind w:right="135" w:firstLine="566"/>
        <w:rPr>
          <w:sz w:val="28"/>
        </w:rPr>
      </w:pPr>
      <w:r>
        <w:rPr>
          <w:sz w:val="28"/>
        </w:rPr>
        <w:t>Рекомендации Министерства образования и науки Российской Федерации органам исполнительной власти субъектов Российской Федерации, осуществляющим государственное управление в сфере образования,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психолого-медико-педагогических комиссий в Российской Федерации (Письмо Министерства образования и науки Российской Федерации от 23 мая 2016 г. № ВК-1074/07 «О совершенствовании деятельности психолого-медико-педагогических </w:t>
      </w:r>
      <w:r>
        <w:rPr>
          <w:spacing w:val="-2"/>
          <w:sz w:val="28"/>
        </w:rPr>
        <w:t>комиссий»).</w:t>
      </w:r>
    </w:p>
    <w:p w:rsidR="00E377E2" w:rsidRDefault="00E377E2">
      <w:pPr>
        <w:pStyle w:val="a3"/>
        <w:spacing w:before="160"/>
        <w:ind w:left="0" w:firstLine="0"/>
        <w:jc w:val="left"/>
      </w:pPr>
    </w:p>
    <w:p w:rsidR="00E377E2" w:rsidRDefault="006C4DAF">
      <w:pPr>
        <w:pStyle w:val="11"/>
        <w:spacing w:before="1"/>
        <w:jc w:val="left"/>
      </w:pPr>
      <w:r>
        <w:t>РОЛЬ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E377E2" w:rsidRDefault="006C4DAF">
      <w:pPr>
        <w:pStyle w:val="a3"/>
        <w:spacing w:before="161" w:line="362" w:lineRule="auto"/>
        <w:ind w:right="136"/>
      </w:pPr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рассчитана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два</w:t>
      </w:r>
      <w:r>
        <w:rPr>
          <w:spacing w:val="-18"/>
        </w:rPr>
        <w:t xml:space="preserve"> </w:t>
      </w:r>
      <w:r>
        <w:t>часа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неделю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 одного года.</w:t>
      </w:r>
    </w:p>
    <w:p w:rsidR="00E377E2" w:rsidRDefault="006C4DAF">
      <w:pPr>
        <w:pStyle w:val="a3"/>
        <w:spacing w:line="360" w:lineRule="auto"/>
        <w:ind w:right="139"/>
      </w:pPr>
      <w:r>
        <w:t>Индивидуальный учебный план (далее – ИУП) обеспечивает освоение образовательной программы на основе индивидуализации ее содержания с учетом</w:t>
      </w:r>
      <w:r>
        <w:rPr>
          <w:spacing w:val="76"/>
        </w:rPr>
        <w:t xml:space="preserve">  </w:t>
      </w:r>
      <w:r>
        <w:t>образовательных</w:t>
      </w:r>
      <w:r>
        <w:rPr>
          <w:spacing w:val="79"/>
        </w:rPr>
        <w:t xml:space="preserve">  </w:t>
      </w:r>
      <w:r>
        <w:t>потребностей</w:t>
      </w:r>
      <w:r>
        <w:rPr>
          <w:spacing w:val="79"/>
        </w:rPr>
        <w:t xml:space="preserve">  </w:t>
      </w:r>
      <w:r>
        <w:t>детей</w:t>
      </w:r>
      <w:r>
        <w:rPr>
          <w:spacing w:val="45"/>
          <w:w w:val="150"/>
        </w:rPr>
        <w:t xml:space="preserve">  </w:t>
      </w:r>
      <w:r>
        <w:t>иностранных</w:t>
      </w:r>
      <w:r>
        <w:rPr>
          <w:spacing w:val="80"/>
        </w:rPr>
        <w:t xml:space="preserve">  </w:t>
      </w:r>
      <w:r>
        <w:rPr>
          <w:spacing w:val="-2"/>
        </w:rPr>
        <w:t>граждан.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34" w:firstLine="0"/>
      </w:pPr>
      <w:r>
        <w:t>Построение индивидуального учебного плана, процедура перевода на обучение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ИУП,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ИУП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процедура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разработки описаны в методических рекомендациях по обеспечению возможности освоения</w:t>
      </w:r>
      <w:r>
        <w:rPr>
          <w:spacing w:val="-18"/>
        </w:rPr>
        <w:t xml:space="preserve"> </w:t>
      </w:r>
      <w:r>
        <w:t>основных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программ</w:t>
      </w:r>
      <w:r>
        <w:rPr>
          <w:spacing w:val="-17"/>
        </w:rPr>
        <w:t xml:space="preserve"> </w:t>
      </w:r>
      <w:r>
        <w:t>обучающимися</w:t>
      </w:r>
      <w:r>
        <w:rPr>
          <w:spacing w:val="-18"/>
        </w:rPr>
        <w:t xml:space="preserve"> </w:t>
      </w:r>
      <w:r w:rsidR="00CC504B">
        <w:t>7-х</w:t>
      </w:r>
      <w:r>
        <w:rPr>
          <w:spacing w:val="-17"/>
        </w:rPr>
        <w:t xml:space="preserve"> </w:t>
      </w:r>
      <w:r>
        <w:t>классов 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(письмо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26 февраля 2021 г. № 03-205 «О методических рекомендациях»).</w:t>
      </w:r>
    </w:p>
    <w:p w:rsidR="00E377E2" w:rsidRDefault="006C4DAF">
      <w:pPr>
        <w:pStyle w:val="a3"/>
        <w:spacing w:before="2" w:line="360" w:lineRule="auto"/>
        <w:ind w:right="136"/>
      </w:pPr>
      <w:r>
        <w:t>С целью индивидуализации содержания образовательной программы основного общего образования ИУП может предусматривать увеличение учебных часов на изучение отдельных предметов обязательной части образовательной программы основного общего образования, в том числе для их углубленного изучения. При этом возможно введение специально разработанных учебных предметов (курсов), обеспечивающих интересы и потребности обучающихся, в том числе этнокультурные (с учетом возможностей организации). Таким образом, при переводе</w:t>
      </w:r>
      <w:r>
        <w:rPr>
          <w:spacing w:val="-1"/>
        </w:rPr>
        <w:t xml:space="preserve"> </w:t>
      </w:r>
      <w:r>
        <w:t>на ИУП возможно учесть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владения</w:t>
      </w:r>
      <w:r>
        <w:rPr>
          <w:spacing w:val="-15"/>
        </w:rPr>
        <w:t xml:space="preserve"> </w:t>
      </w:r>
      <w:r>
        <w:t>русским</w:t>
      </w:r>
      <w:r>
        <w:rPr>
          <w:spacing w:val="-14"/>
        </w:rPr>
        <w:t xml:space="preserve"> </w:t>
      </w:r>
      <w:r>
        <w:t>языком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соответствующие</w:t>
      </w:r>
      <w:r>
        <w:rPr>
          <w:spacing w:val="-13"/>
        </w:rPr>
        <w:t xml:space="preserve"> </w:t>
      </w:r>
      <w:r>
        <w:t>потребности в его освоении, так и уровень предметных знаний и навыков.</w:t>
      </w:r>
    </w:p>
    <w:p w:rsidR="00E377E2" w:rsidRDefault="006C4DAF">
      <w:pPr>
        <w:pStyle w:val="a3"/>
        <w:spacing w:line="360" w:lineRule="auto"/>
        <w:ind w:right="139"/>
      </w:pPr>
      <w:r>
        <w:t xml:space="preserve">Также важно, что ИУП предусматривает организацию внеурочной деятельности, ориентированную на обеспечение индивидуальных потребностей обучающихся. На этом основании в ИУП могут включаться еженедельные мероприятия, направленные на социализацию детей иностранных граждан, стимулирующие их общение с русскоязычными </w:t>
      </w:r>
      <w:r>
        <w:rPr>
          <w:spacing w:val="-2"/>
        </w:rPr>
        <w:t>сверстниками.</w:t>
      </w:r>
    </w:p>
    <w:p w:rsidR="00E377E2" w:rsidRDefault="006C4DAF">
      <w:pPr>
        <w:pStyle w:val="a3"/>
        <w:spacing w:before="2" w:line="360" w:lineRule="auto"/>
        <w:ind w:right="134"/>
      </w:pPr>
      <w:r>
        <w:t>ИУП на уровне среднего общего образования предусматривает выполнение обучающимся индивидуальног</w:t>
      </w:r>
      <w:proofErr w:type="gramStart"/>
      <w:r>
        <w:t>о(</w:t>
      </w:r>
      <w:proofErr w:type="gramEnd"/>
      <w:r>
        <w:t>-ых) проекта(-</w:t>
      </w:r>
      <w:proofErr w:type="spellStart"/>
      <w:r>
        <w:t>ов</w:t>
      </w:r>
      <w:proofErr w:type="spellEnd"/>
      <w:r>
        <w:t xml:space="preserve">). </w:t>
      </w:r>
      <w:proofErr w:type="gramStart"/>
      <w: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деятельности.</w:t>
      </w:r>
      <w:proofErr w:type="gramEnd"/>
      <w:r>
        <w:t xml:space="preserve"> Рекомендуется, чтобы выполнение ИУП кроме учебных задач решало также задачи социализации ребенка.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39"/>
      </w:pPr>
      <w:r>
        <w:t>Для этого тема проекта формулируется вместе с ребенком иностранных граждан</w:t>
      </w:r>
      <w:r>
        <w:rPr>
          <w:spacing w:val="-9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реализация</w:t>
      </w:r>
      <w:r>
        <w:rPr>
          <w:spacing w:val="-9"/>
        </w:rPr>
        <w:t xml:space="preserve"> </w:t>
      </w:r>
      <w:r>
        <w:t>предусматривала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общение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носителями русского языка.</w:t>
      </w:r>
    </w:p>
    <w:p w:rsidR="00E377E2" w:rsidRDefault="006C4DAF">
      <w:pPr>
        <w:pStyle w:val="a3"/>
        <w:spacing w:before="1" w:line="360" w:lineRule="auto"/>
        <w:ind w:right="136"/>
      </w:pPr>
      <w:r>
        <w:t>Таким образом, ИУП детей иностранных граждан может включать: – дополнительные занятия по русскому языку;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28"/>
        </w:tabs>
        <w:spacing w:before="2"/>
        <w:ind w:left="1628" w:hanging="210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предметам;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28"/>
        </w:tabs>
        <w:spacing w:before="160"/>
        <w:ind w:left="1628" w:hanging="210"/>
        <w:jc w:val="left"/>
        <w:rPr>
          <w:sz w:val="28"/>
        </w:rPr>
      </w:pPr>
      <w:r>
        <w:rPr>
          <w:sz w:val="28"/>
        </w:rPr>
        <w:t>проектную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28"/>
        </w:tabs>
        <w:spacing w:before="161"/>
        <w:ind w:left="1628" w:hanging="210"/>
        <w:jc w:val="left"/>
        <w:rPr>
          <w:sz w:val="28"/>
        </w:rPr>
      </w:pPr>
      <w:r>
        <w:rPr>
          <w:spacing w:val="-2"/>
          <w:sz w:val="28"/>
        </w:rPr>
        <w:t>коррекционно-развивающие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E377E2" w:rsidRDefault="006C4DAF">
      <w:pPr>
        <w:pStyle w:val="a3"/>
        <w:spacing w:before="160" w:line="362" w:lineRule="auto"/>
        <w:ind w:right="144"/>
      </w:pPr>
      <w:r>
        <w:t>Помимо ИУП для успешного преодоления учебных трудностей обучающегося можно использовать следующие действия: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74"/>
        </w:tabs>
        <w:spacing w:line="360" w:lineRule="auto"/>
        <w:ind w:right="143" w:firstLine="566"/>
        <w:rPr>
          <w:sz w:val="28"/>
        </w:rPr>
      </w:pPr>
      <w:r>
        <w:rPr>
          <w:sz w:val="28"/>
        </w:rPr>
        <w:t xml:space="preserve">использование формы проверки знаний, </w:t>
      </w:r>
      <w:proofErr w:type="spellStart"/>
      <w:r>
        <w:rPr>
          <w:sz w:val="28"/>
        </w:rPr>
        <w:t>минимизирующей</w:t>
      </w:r>
      <w:proofErr w:type="spellEnd"/>
      <w:r>
        <w:rPr>
          <w:sz w:val="28"/>
        </w:rPr>
        <w:t xml:space="preserve"> языковые требования: например, ребенок дает ответы в форме, соответствующей его языковым способностям (письменной или устной, подготовленной дома видеозаписи, в виде презентации на компьютере, в виде рисунка);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681"/>
        </w:tabs>
        <w:spacing w:line="360" w:lineRule="auto"/>
        <w:ind w:right="136" w:firstLine="566"/>
        <w:rPr>
          <w:sz w:val="28"/>
        </w:rPr>
      </w:pPr>
      <w:r>
        <w:rPr>
          <w:sz w:val="28"/>
        </w:rPr>
        <w:t>предоставление дополнительного времени для выполнения тестовых заданий, уменьшение их количества, упрощение содержания;</w:t>
      </w:r>
    </w:p>
    <w:p w:rsidR="00E377E2" w:rsidRDefault="006C4DAF">
      <w:pPr>
        <w:pStyle w:val="a4"/>
        <w:numPr>
          <w:ilvl w:val="0"/>
          <w:numId w:val="12"/>
        </w:numPr>
        <w:tabs>
          <w:tab w:val="left" w:pos="1768"/>
        </w:tabs>
        <w:spacing w:line="360" w:lineRule="auto"/>
        <w:ind w:right="136" w:firstLine="566"/>
        <w:rPr>
          <w:sz w:val="28"/>
        </w:rPr>
      </w:pPr>
      <w:r>
        <w:rPr>
          <w:sz w:val="28"/>
        </w:rPr>
        <w:t>временное использование персональных инклюзивных критериев оценки, оценивающих индивидуальный прогресс ребенка и его собственные усилия, например, использование трехуровневой системы оценки динамики усвоения предмета:</w:t>
      </w:r>
    </w:p>
    <w:p w:rsidR="00E377E2" w:rsidRDefault="006C4DAF">
      <w:pPr>
        <w:pStyle w:val="a3"/>
        <w:spacing w:line="360" w:lineRule="auto"/>
        <w:ind w:right="143"/>
      </w:pPr>
      <w:r>
        <w:t>а) ребенок усваивает предмет медленнее, чем в предшествующий диапазон оценивания;</w:t>
      </w:r>
    </w:p>
    <w:p w:rsidR="00E377E2" w:rsidRDefault="006C4DAF">
      <w:pPr>
        <w:pStyle w:val="a3"/>
        <w:spacing w:line="360" w:lineRule="auto"/>
        <w:ind w:left="1418" w:right="3427" w:firstLine="0"/>
      </w:pPr>
      <w:r>
        <w:t>б)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усваивает</w:t>
      </w:r>
      <w:r>
        <w:rPr>
          <w:spacing w:val="-6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темпе; в) ребенок усваивает предмет быстрее.</w:t>
      </w:r>
    </w:p>
    <w:p w:rsidR="00E377E2" w:rsidRDefault="006C4DAF">
      <w:pPr>
        <w:pStyle w:val="a3"/>
        <w:spacing w:line="360" w:lineRule="auto"/>
        <w:ind w:right="145"/>
      </w:pPr>
      <w:r>
        <w:t xml:space="preserve">Также для облегчения организации </w:t>
      </w:r>
      <w:proofErr w:type="spellStart"/>
      <w:r>
        <w:t>разноуровневого</w:t>
      </w:r>
      <w:proofErr w:type="spellEnd"/>
      <w:r>
        <w:t xml:space="preserve"> обучения детей иностранных граждан успешно применяется технология наставничества.</w:t>
      </w:r>
    </w:p>
    <w:p w:rsidR="00E377E2" w:rsidRDefault="006C4DAF">
      <w:pPr>
        <w:pStyle w:val="a3"/>
        <w:spacing w:line="360" w:lineRule="auto"/>
        <w:ind w:right="137"/>
      </w:pPr>
      <w:r>
        <w:t>Роль</w:t>
      </w:r>
      <w:r>
        <w:rPr>
          <w:spacing w:val="-18"/>
        </w:rPr>
        <w:t xml:space="preserve"> </w:t>
      </w:r>
      <w:r>
        <w:t>наставника</w:t>
      </w:r>
      <w:r>
        <w:rPr>
          <w:spacing w:val="-17"/>
        </w:rPr>
        <w:t xml:space="preserve"> </w:t>
      </w:r>
      <w:r>
        <w:t>конкретного</w:t>
      </w:r>
      <w:r>
        <w:rPr>
          <w:spacing w:val="-18"/>
        </w:rPr>
        <w:t xml:space="preserve"> </w:t>
      </w:r>
      <w:r>
        <w:t>ученика</w:t>
      </w:r>
      <w:r>
        <w:rPr>
          <w:spacing w:val="-17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взять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одноклассники, имеющие отношение к тому же этносу/стране происхождения, что и ребенок, испытывающий трудности в обучении. Также данную функцию могут выполнять</w:t>
      </w:r>
      <w:r>
        <w:rPr>
          <w:spacing w:val="75"/>
          <w:w w:val="150"/>
        </w:rPr>
        <w:t xml:space="preserve"> </w:t>
      </w:r>
      <w:r>
        <w:t>обучающиеся,</w:t>
      </w:r>
      <w:r>
        <w:rPr>
          <w:spacing w:val="79"/>
          <w:w w:val="150"/>
        </w:rPr>
        <w:t xml:space="preserve"> </w:t>
      </w:r>
      <w:r>
        <w:t>старшие</w:t>
      </w:r>
      <w:r>
        <w:rPr>
          <w:spacing w:val="76"/>
          <w:w w:val="150"/>
        </w:rPr>
        <w:t xml:space="preserve"> </w:t>
      </w:r>
      <w:r>
        <w:t>по</w:t>
      </w:r>
      <w:r>
        <w:rPr>
          <w:spacing w:val="79"/>
          <w:w w:val="150"/>
        </w:rPr>
        <w:t xml:space="preserve"> </w:t>
      </w:r>
      <w:r>
        <w:t>возрасту,</w:t>
      </w:r>
      <w:r>
        <w:rPr>
          <w:spacing w:val="78"/>
          <w:w w:val="150"/>
        </w:rPr>
        <w:t xml:space="preserve"> </w:t>
      </w:r>
      <w:r>
        <w:t>что</w:t>
      </w:r>
      <w:r>
        <w:rPr>
          <w:spacing w:val="77"/>
          <w:w w:val="150"/>
        </w:rPr>
        <w:t xml:space="preserve"> </w:t>
      </w:r>
      <w:r>
        <w:t>способствует</w:t>
      </w:r>
      <w:r>
        <w:rPr>
          <w:spacing w:val="78"/>
          <w:w w:val="150"/>
        </w:rPr>
        <w:t xml:space="preserve"> </w:t>
      </w:r>
      <w:r>
        <w:t>более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2" w:lineRule="auto"/>
        <w:ind w:right="142" w:firstLine="0"/>
      </w:pPr>
      <w:r>
        <w:t>быстрому включению вновь прибывшего ребенка в социокультурное пространство России.</w:t>
      </w:r>
    </w:p>
    <w:p w:rsidR="00E377E2" w:rsidRDefault="006C4DAF">
      <w:pPr>
        <w:pStyle w:val="a3"/>
        <w:spacing w:line="360" w:lineRule="auto"/>
        <w:ind w:right="139"/>
      </w:pPr>
      <w:r>
        <w:t>Вместе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тем</w:t>
      </w:r>
      <w:r>
        <w:rPr>
          <w:spacing w:val="-16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наставничества</w:t>
      </w:r>
      <w:r>
        <w:rPr>
          <w:spacing w:val="-16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стороны сверстников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старших</w:t>
      </w:r>
      <w:r>
        <w:rPr>
          <w:spacing w:val="-17"/>
        </w:rPr>
        <w:t xml:space="preserve"> </w:t>
      </w:r>
      <w:r>
        <w:t>классов</w:t>
      </w:r>
      <w:r>
        <w:rPr>
          <w:spacing w:val="-18"/>
        </w:rPr>
        <w:t xml:space="preserve"> </w:t>
      </w:r>
      <w:r>
        <w:t>учитывать</w:t>
      </w:r>
      <w:r>
        <w:rPr>
          <w:spacing w:val="-17"/>
        </w:rPr>
        <w:t xml:space="preserve"> </w:t>
      </w:r>
      <w:r>
        <w:t>риски,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 xml:space="preserve">допускать </w:t>
      </w:r>
      <w:proofErr w:type="spellStart"/>
      <w:r>
        <w:t>статусно</w:t>
      </w:r>
      <w:proofErr w:type="spellEnd"/>
      <w:r>
        <w:t xml:space="preserve">-иерархических субкультур по отношению </w:t>
      </w:r>
      <w:proofErr w:type="gramStart"/>
      <w:r>
        <w:t>к</w:t>
      </w:r>
      <w:proofErr w:type="gramEnd"/>
      <w:r>
        <w:t xml:space="preserve"> конкретному </w:t>
      </w:r>
      <w:r>
        <w:rPr>
          <w:spacing w:val="-2"/>
        </w:rPr>
        <w:t>обучающемуся.</w:t>
      </w:r>
    </w:p>
    <w:p w:rsidR="00E377E2" w:rsidRDefault="00E377E2">
      <w:pPr>
        <w:pStyle w:val="a3"/>
        <w:spacing w:before="156"/>
        <w:ind w:left="0" w:firstLine="0"/>
        <w:jc w:val="left"/>
      </w:pPr>
    </w:p>
    <w:p w:rsidR="00E377E2" w:rsidRDefault="006C4DAF">
      <w:pPr>
        <w:pStyle w:val="11"/>
      </w:pPr>
      <w:r>
        <w:rPr>
          <w:spacing w:val="-2"/>
        </w:rPr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E377E2" w:rsidRDefault="006C4DAF">
      <w:pPr>
        <w:pStyle w:val="a3"/>
        <w:spacing w:before="161" w:line="360" w:lineRule="auto"/>
        <w:ind w:right="139"/>
      </w:pPr>
      <w:r>
        <w:t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</w:t>
      </w:r>
    </w:p>
    <w:p w:rsidR="00E377E2" w:rsidRDefault="006C4DAF">
      <w:pPr>
        <w:pStyle w:val="a3"/>
        <w:spacing w:before="1" w:line="360" w:lineRule="auto"/>
        <w:ind w:right="136"/>
      </w:pPr>
      <w:r>
        <w:t>Русский язык является родным языком русского народа, основой его духовной</w:t>
      </w:r>
      <w:r>
        <w:rPr>
          <w:spacing w:val="-18"/>
        </w:rPr>
        <w:t xml:space="preserve"> </w:t>
      </w:r>
      <w:r>
        <w:t>культуры.</w:t>
      </w:r>
      <w:r>
        <w:rPr>
          <w:spacing w:val="-17"/>
        </w:rPr>
        <w:t xml:space="preserve"> </w:t>
      </w:r>
      <w:r>
        <w:t>Он</w:t>
      </w:r>
      <w:r>
        <w:rPr>
          <w:spacing w:val="-18"/>
        </w:rPr>
        <w:t xml:space="preserve"> </w:t>
      </w:r>
      <w:r>
        <w:t>формирует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объединяет</w:t>
      </w:r>
      <w:r>
        <w:rPr>
          <w:spacing w:val="-16"/>
        </w:rPr>
        <w:t xml:space="preserve"> </w:t>
      </w:r>
      <w:r>
        <w:t>нацию,</w:t>
      </w:r>
      <w:r>
        <w:rPr>
          <w:spacing w:val="-16"/>
        </w:rPr>
        <w:t xml:space="preserve"> </w:t>
      </w:r>
      <w:r>
        <w:t>связывает</w:t>
      </w:r>
      <w:r>
        <w:rPr>
          <w:spacing w:val="-16"/>
        </w:rPr>
        <w:t xml:space="preserve"> </w:t>
      </w:r>
      <w:r>
        <w:t>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духовному</w:t>
      </w:r>
      <w:r>
        <w:rPr>
          <w:spacing w:val="-18"/>
        </w:rPr>
        <w:t xml:space="preserve"> </w:t>
      </w:r>
      <w:r>
        <w:t>богатству</w:t>
      </w:r>
      <w:r>
        <w:rPr>
          <w:spacing w:val="-17"/>
        </w:rPr>
        <w:t xml:space="preserve"> </w:t>
      </w:r>
      <w:r>
        <w:t>русской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литературы,</w:t>
      </w:r>
      <w:r>
        <w:rPr>
          <w:spacing w:val="-17"/>
        </w:rPr>
        <w:t xml:space="preserve"> </w:t>
      </w:r>
      <w:r>
        <w:t>основной канал социализации личности, приобщения её к культурно-историческому опыту человечества.</w:t>
      </w:r>
    </w:p>
    <w:p w:rsidR="00E377E2" w:rsidRDefault="006C4DAF">
      <w:pPr>
        <w:pStyle w:val="a3"/>
        <w:spacing w:before="1" w:line="360" w:lineRule="auto"/>
        <w:ind w:right="139"/>
      </w:pPr>
      <w:proofErr w:type="gramStart"/>
      <w: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</w:t>
      </w:r>
      <w:r>
        <w:rPr>
          <w:spacing w:val="-10"/>
        </w:rPr>
        <w:t xml:space="preserve"> </w:t>
      </w:r>
      <w:r>
        <w:t>традиций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народа,</w:t>
      </w:r>
      <w:r>
        <w:rPr>
          <w:spacing w:val="-12"/>
        </w:rPr>
        <w:t xml:space="preserve"> </w:t>
      </w:r>
      <w:r>
        <w:t>говорящего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нем.</w:t>
      </w:r>
      <w:r>
        <w:rPr>
          <w:spacing w:val="-14"/>
        </w:rPr>
        <w:t xml:space="preserve"> </w:t>
      </w:r>
      <w:r>
        <w:t>Высокий</w:t>
      </w:r>
      <w:r>
        <w:rPr>
          <w:spacing w:val="-11"/>
        </w:rPr>
        <w:t xml:space="preserve"> </w:t>
      </w:r>
      <w:r>
        <w:t>уровень владения родным языком определяет способность аналитически мыслить, успешность в овладении способами интеллектуальной деятельности, умениями</w:t>
      </w:r>
      <w:r>
        <w:rPr>
          <w:spacing w:val="-10"/>
        </w:rPr>
        <w:t xml:space="preserve"> </w:t>
      </w:r>
      <w:r>
        <w:t>убедительно</w:t>
      </w:r>
      <w:r>
        <w:rPr>
          <w:spacing w:val="-8"/>
        </w:rPr>
        <w:t xml:space="preserve"> </w:t>
      </w:r>
      <w:r>
        <w:t>выражать</w:t>
      </w:r>
      <w:r>
        <w:rPr>
          <w:spacing w:val="-9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мысли</w:t>
      </w:r>
      <w:r>
        <w:rPr>
          <w:spacing w:val="-10"/>
        </w:rPr>
        <w:t xml:space="preserve"> </w:t>
      </w:r>
      <w:r>
        <w:t>и</w:t>
      </w:r>
      <w:proofErr w:type="gramEnd"/>
      <w:r>
        <w:rPr>
          <w:spacing w:val="-8"/>
        </w:rPr>
        <w:t xml:space="preserve"> </w:t>
      </w:r>
      <w:r>
        <w:t>точно</w:t>
      </w:r>
      <w:r>
        <w:rPr>
          <w:spacing w:val="-8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мысли</w:t>
      </w:r>
      <w:r>
        <w:rPr>
          <w:spacing w:val="-10"/>
        </w:rPr>
        <w:t xml:space="preserve"> </w:t>
      </w:r>
      <w:r>
        <w:t>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38"/>
      </w:pPr>
      <w:r>
        <w:t>Как средство познания действительности русский язык обеспечивает развитие</w:t>
      </w:r>
      <w:r>
        <w:rPr>
          <w:spacing w:val="-18"/>
        </w:rPr>
        <w:t xml:space="preserve"> </w:t>
      </w:r>
      <w:r>
        <w:t>интеллектуальных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>способностей</w:t>
      </w:r>
      <w:r>
        <w:rPr>
          <w:spacing w:val="-17"/>
        </w:rPr>
        <w:t xml:space="preserve"> </w:t>
      </w:r>
      <w:r>
        <w:t>ребенка,</w:t>
      </w:r>
      <w:r>
        <w:rPr>
          <w:spacing w:val="-18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 xml:space="preserve">его абстрактное мышление, память и воображение, формирует навыки самостоятельной учебной деятельности, самообразования и самореализации </w:t>
      </w:r>
      <w:r>
        <w:rPr>
          <w:spacing w:val="-2"/>
        </w:rPr>
        <w:t>личности.</w:t>
      </w:r>
    </w:p>
    <w:p w:rsidR="00E377E2" w:rsidRDefault="006C4DAF">
      <w:pPr>
        <w:pStyle w:val="a3"/>
        <w:spacing w:before="3" w:line="360" w:lineRule="auto"/>
        <w:ind w:right="138"/>
      </w:pPr>
      <w:r>
        <w:t xml:space="preserve">Обучение русскому языку совершенствует нравственную и коммуникативную культуру </w:t>
      </w:r>
      <w:proofErr w:type="gramStart"/>
      <w:r>
        <w:t>обучающегося</w:t>
      </w:r>
      <w:proofErr w:type="gramEnd"/>
      <w:r>
        <w:t>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</w:t>
      </w:r>
    </w:p>
    <w:p w:rsidR="00E377E2" w:rsidRDefault="006C4DAF">
      <w:pPr>
        <w:pStyle w:val="a3"/>
        <w:spacing w:line="360" w:lineRule="auto"/>
        <w:ind w:right="136"/>
      </w:pPr>
      <w:r>
        <w:t>Содержание курса «Русский язык для детей-</w:t>
      </w:r>
      <w:proofErr w:type="spellStart"/>
      <w:r>
        <w:t>инофонов</w:t>
      </w:r>
      <w:proofErr w:type="spellEnd"/>
      <w:r>
        <w:t xml:space="preserve">» направлено на удовлетворение потребности </w:t>
      </w:r>
      <w:proofErr w:type="gramStart"/>
      <w:r>
        <w:t>обучающихся</w:t>
      </w:r>
      <w:proofErr w:type="gramEnd"/>
      <w:r>
        <w:t xml:space="preserve"> в изучении русского языка как инструмента познания национальной культуры России и самореализации в </w:t>
      </w:r>
      <w:r>
        <w:rPr>
          <w:spacing w:val="-4"/>
        </w:rPr>
        <w:t>ней.</w:t>
      </w:r>
    </w:p>
    <w:p w:rsidR="00E377E2" w:rsidRDefault="006C4DAF">
      <w:pPr>
        <w:pStyle w:val="a3"/>
        <w:spacing w:line="360" w:lineRule="auto"/>
        <w:ind w:right="134"/>
      </w:pPr>
      <w:r>
        <w:t>Культурно-речевая адаптация детей мигрантов и переселенцев – одна из задач обучения русскому языку детей-</w:t>
      </w:r>
      <w:proofErr w:type="spellStart"/>
      <w:r>
        <w:t>инофонов</w:t>
      </w:r>
      <w:proofErr w:type="spellEnd"/>
      <w:r>
        <w:t>. При отборе содержания учебного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учитываются</w:t>
      </w:r>
      <w:r>
        <w:rPr>
          <w:spacing w:val="-13"/>
        </w:rPr>
        <w:t xml:space="preserve"> </w:t>
      </w:r>
      <w:r>
        <w:t>принцип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10"/>
        </w:rPr>
        <w:t xml:space="preserve"> </w:t>
      </w:r>
      <w:r>
        <w:t xml:space="preserve">направленности обучения, принципы учета родного языка, учета трудностей русского языка, учета культурных различий, а также принцип интенсивности, обеспечивающий быстрое вхождение обучающихся в систему обучения. Используется принцип интерактивности, реализация которого происходит во взаимодействии учителя и обучающегося, </w:t>
      </w:r>
      <w:proofErr w:type="gramStart"/>
      <w:r>
        <w:t>обучающихся</w:t>
      </w:r>
      <w:proofErr w:type="gramEnd"/>
      <w:r>
        <w:t xml:space="preserve"> друг с другом в процессе совместной деятельности с целью общения на русском языке. Теоретические сведения (правила), не обходимые для оформления речи, подчинены практическим упражнениям и речевой практике, реализующим принцип коммуникативной направленности обучения русскому языку </w:t>
      </w:r>
      <w:r>
        <w:rPr>
          <w:spacing w:val="-2"/>
        </w:rPr>
        <w:t>учащихся-</w:t>
      </w:r>
      <w:proofErr w:type="spellStart"/>
      <w:r>
        <w:rPr>
          <w:spacing w:val="-2"/>
        </w:rPr>
        <w:t>билингвов</w:t>
      </w:r>
      <w:proofErr w:type="spellEnd"/>
      <w:r>
        <w:rPr>
          <w:spacing w:val="-2"/>
        </w:rPr>
        <w:t>.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tabs>
          <w:tab w:val="left" w:pos="3720"/>
          <w:tab w:val="left" w:pos="7453"/>
        </w:tabs>
        <w:spacing w:before="74" w:line="360" w:lineRule="auto"/>
        <w:ind w:right="132"/>
      </w:pPr>
      <w:r>
        <w:t>Теоретическое и практическое содержание обучения способствует формированию речевой деятельности (слушанию, говорению, чтению и письму) на основе преодоления всех видов интерференции (фонетик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фонологической,</w:t>
      </w:r>
      <w:r>
        <w:tab/>
      </w:r>
      <w:r>
        <w:rPr>
          <w:spacing w:val="-2"/>
        </w:rPr>
        <w:t>лексико-семантической,</w:t>
      </w:r>
      <w:r>
        <w:tab/>
      </w:r>
      <w:r>
        <w:rPr>
          <w:spacing w:val="-2"/>
        </w:rPr>
        <w:t xml:space="preserve">словообразовательной, </w:t>
      </w:r>
      <w:r>
        <w:t>грамматической). Предупреждение и снятие ошибок интерференционного характера в речи (пересказ с элементами трансформации, составление диалогов,</w:t>
      </w:r>
      <w:r>
        <w:rPr>
          <w:spacing w:val="-3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по образцам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картинкам),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овладении единицами разных уровней языковой системы (наблюдение и анализ отобранных языковых явлений, имитационные, подстановочные, тренировочные упражнения) осуществляется благодаря особой организации материала. Независимо от этапа обучения русскому языку (букварного, систематического)</w:t>
      </w:r>
      <w:r>
        <w:rPr>
          <w:spacing w:val="-1"/>
        </w:rPr>
        <w:t xml:space="preserve"> </w:t>
      </w:r>
      <w:r>
        <w:t>постоянной должна</w:t>
      </w:r>
      <w:r>
        <w:rPr>
          <w:spacing w:val="-1"/>
        </w:rPr>
        <w:t xml:space="preserve"> </w:t>
      </w:r>
      <w:r>
        <w:t>быть работа</w:t>
      </w:r>
      <w:r>
        <w:rPr>
          <w:spacing w:val="-1"/>
        </w:rPr>
        <w:t xml:space="preserve"> </w:t>
      </w:r>
      <w:r>
        <w:t>над обогащением</w:t>
      </w:r>
      <w:r>
        <w:rPr>
          <w:spacing w:val="-1"/>
        </w:rPr>
        <w:t xml:space="preserve"> </w:t>
      </w:r>
      <w:r>
        <w:t>словаря обучающихся, грамматическим согласованием и управлением слов, формированием устойчивых произносительных и интонационных навыков.</w:t>
      </w:r>
    </w:p>
    <w:p w:rsidR="00E377E2" w:rsidRDefault="006C4DAF">
      <w:pPr>
        <w:pStyle w:val="a3"/>
        <w:spacing w:before="3" w:line="360" w:lineRule="auto"/>
        <w:ind w:right="132"/>
      </w:pPr>
      <w:r>
        <w:t>Рабочая программа для организации индивидуальных /индивидуальн</w:t>
      </w:r>
      <w:proofErr w:type="gramStart"/>
      <w:r>
        <w:t>о-</w:t>
      </w:r>
      <w:proofErr w:type="gramEnd"/>
      <w:r>
        <w:t xml:space="preserve"> групповых по русскому языку разрабатывается для детей </w:t>
      </w:r>
      <w:proofErr w:type="spellStart"/>
      <w:r>
        <w:t>инофонов</w:t>
      </w:r>
      <w:proofErr w:type="spellEnd"/>
      <w:r>
        <w:t xml:space="preserve"> (13–17 </w:t>
      </w:r>
      <w:r>
        <w:rPr>
          <w:spacing w:val="-2"/>
        </w:rPr>
        <w:t>лет).</w:t>
      </w:r>
    </w:p>
    <w:p w:rsidR="00E377E2" w:rsidRDefault="006C4DAF">
      <w:pPr>
        <w:pStyle w:val="a3"/>
        <w:spacing w:line="360" w:lineRule="auto"/>
        <w:ind w:right="135"/>
      </w:pPr>
      <w:r>
        <w:t>Для этой категории обучающихся русский язык не является родным языком,</w:t>
      </w:r>
      <w:r>
        <w:rPr>
          <w:spacing w:val="-8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речью</w:t>
      </w:r>
      <w:r>
        <w:rPr>
          <w:spacing w:val="-9"/>
        </w:rPr>
        <w:t xml:space="preserve"> </w:t>
      </w:r>
      <w:r>
        <w:t xml:space="preserve">детей </w:t>
      </w:r>
      <w:proofErr w:type="spellStart"/>
      <w:r>
        <w:t>инофонов</w:t>
      </w:r>
      <w:proofErr w:type="spellEnd"/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требованиям,</w:t>
      </w:r>
      <w:r>
        <w:rPr>
          <w:spacing w:val="-9"/>
        </w:rPr>
        <w:t xml:space="preserve"> </w:t>
      </w:r>
      <w:r>
        <w:t>предусмотренным</w:t>
      </w:r>
      <w:r>
        <w:rPr>
          <w:spacing w:val="-8"/>
        </w:rPr>
        <w:t xml:space="preserve"> </w:t>
      </w:r>
      <w:r>
        <w:t>государственным образовательным стандартом по русскому языку. Кроме этого, дети, плохо владеющие русским языком, испытывают очень серьезные затруднения при обучении в школе и при общении со сверстниками и педагогами. Таким обучающимся необходима помощь в овладении русской речью.</w:t>
      </w:r>
    </w:p>
    <w:p w:rsidR="00E377E2" w:rsidRDefault="006C4DAF">
      <w:pPr>
        <w:pStyle w:val="a3"/>
        <w:spacing w:line="360" w:lineRule="auto"/>
        <w:ind w:right="136"/>
      </w:pPr>
      <w:r>
        <w:t>Целью языковой адаптации является достижение продуктивности владения языком. Продуктивным является осознанное владение языком во всех ситуациях и сферах общения. Работа по адаптации детей мигрантов совершается в условиях учебной деятельности, которая является для них основной. Следовательно, первым важнейшим этапом языковой работы является</w:t>
      </w:r>
      <w:r>
        <w:rPr>
          <w:spacing w:val="47"/>
          <w:w w:val="150"/>
        </w:rPr>
        <w:t xml:space="preserve"> </w:t>
      </w:r>
      <w:r>
        <w:t>введение</w:t>
      </w:r>
      <w:r>
        <w:rPr>
          <w:spacing w:val="49"/>
          <w:w w:val="150"/>
        </w:rPr>
        <w:t xml:space="preserve"> </w:t>
      </w:r>
      <w:r>
        <w:t>реципиента</w:t>
      </w:r>
      <w:r>
        <w:rPr>
          <w:spacing w:val="48"/>
          <w:w w:val="150"/>
        </w:rPr>
        <w:t xml:space="preserve"> </w:t>
      </w:r>
      <w:r>
        <w:t>сначала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школьную</w:t>
      </w:r>
      <w:r>
        <w:rPr>
          <w:spacing w:val="51"/>
          <w:w w:val="150"/>
        </w:rPr>
        <w:t xml:space="preserve"> </w:t>
      </w:r>
      <w:r>
        <w:t>микросреду,</w:t>
      </w:r>
      <w:r>
        <w:rPr>
          <w:spacing w:val="48"/>
          <w:w w:val="150"/>
        </w:rPr>
        <w:t xml:space="preserve"> </w:t>
      </w:r>
      <w:r>
        <w:t>а</w:t>
      </w:r>
      <w:r>
        <w:rPr>
          <w:spacing w:val="50"/>
          <w:w w:val="150"/>
        </w:rPr>
        <w:t xml:space="preserve"> </w:t>
      </w:r>
      <w:r>
        <w:rPr>
          <w:spacing w:val="-2"/>
        </w:rPr>
        <w:t>затем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2" w:lineRule="auto"/>
        <w:ind w:right="143" w:firstLine="0"/>
      </w:pPr>
      <w:r>
        <w:t>постепенное расширение ее рамок для введения субъекта обучения в русскоязычную культурную среду, во все сферы и ситуации общения.</w:t>
      </w:r>
    </w:p>
    <w:p w:rsidR="00E377E2" w:rsidRDefault="006C4DAF">
      <w:pPr>
        <w:pStyle w:val="a3"/>
        <w:spacing w:line="360" w:lineRule="auto"/>
        <w:ind w:right="146"/>
      </w:pPr>
      <w:r>
        <w:t xml:space="preserve">Процесс работы по адаптации таких детей включает в себя три этапа: диагностический, </w:t>
      </w:r>
      <w:proofErr w:type="spellStart"/>
      <w:r>
        <w:t>обучающе</w:t>
      </w:r>
      <w:proofErr w:type="spellEnd"/>
      <w:r>
        <w:t>-развивающий, коррекционный.</w:t>
      </w:r>
    </w:p>
    <w:p w:rsidR="00E377E2" w:rsidRDefault="006C4DAF">
      <w:pPr>
        <w:pStyle w:val="a3"/>
        <w:spacing w:line="362" w:lineRule="auto"/>
        <w:ind w:right="146"/>
      </w:pPr>
      <w:r>
        <w:t xml:space="preserve">На этапе диагностики при помощи тестов определяется уровень знаний </w:t>
      </w:r>
      <w:r>
        <w:rPr>
          <w:spacing w:val="-2"/>
        </w:rPr>
        <w:t>обучающихся.</w:t>
      </w:r>
    </w:p>
    <w:p w:rsidR="00E377E2" w:rsidRDefault="006C4DAF">
      <w:pPr>
        <w:pStyle w:val="a3"/>
        <w:spacing w:line="360" w:lineRule="auto"/>
        <w:ind w:right="138"/>
      </w:pP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мигрантов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школе</w:t>
      </w:r>
      <w:r>
        <w:rPr>
          <w:spacing w:val="-17"/>
        </w:rPr>
        <w:t xml:space="preserve"> </w:t>
      </w:r>
      <w:r>
        <w:t>целесообразно выделение двух уровней владения языком – начального и продвинутого. Тестирование</w:t>
      </w:r>
      <w:r>
        <w:rPr>
          <w:spacing w:val="-11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определить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 конкретных условиях работы с данной категорией учащихся.</w:t>
      </w:r>
    </w:p>
    <w:p w:rsidR="00E377E2" w:rsidRDefault="006C4DAF">
      <w:pPr>
        <w:pStyle w:val="a3"/>
        <w:spacing w:line="360" w:lineRule="auto"/>
        <w:ind w:right="134"/>
      </w:pPr>
      <w:proofErr w:type="spellStart"/>
      <w:r>
        <w:t>Обучающе</w:t>
      </w:r>
      <w:proofErr w:type="spellEnd"/>
      <w:r>
        <w:t xml:space="preserve">-развивающий этап предполагает дифференцированную работу в зависимости от уровня владения языком. Основное внимание уделяется формированию коммуникативной компетенции и совершенствованию видам речевой деятельности, а именно: говорению, развитию речи, тематически базирующимся на </w:t>
      </w:r>
      <w:proofErr w:type="spellStart"/>
      <w:r>
        <w:t>лингвокультурных</w:t>
      </w:r>
      <w:proofErr w:type="spellEnd"/>
      <w:r>
        <w:t xml:space="preserve"> реалиях окружающей действительности, </w:t>
      </w:r>
      <w:proofErr w:type="spellStart"/>
      <w:r>
        <w:t>аудированию</w:t>
      </w:r>
      <w:proofErr w:type="spellEnd"/>
      <w:r>
        <w:t xml:space="preserve">, письму (письменной речи) и </w:t>
      </w:r>
      <w:r>
        <w:rPr>
          <w:spacing w:val="-2"/>
        </w:rPr>
        <w:t>чтению.</w:t>
      </w:r>
    </w:p>
    <w:p w:rsidR="00E377E2" w:rsidRDefault="006C4DAF">
      <w:pPr>
        <w:pStyle w:val="a3"/>
        <w:spacing w:line="360" w:lineRule="auto"/>
        <w:ind w:right="136"/>
      </w:pPr>
      <w:r>
        <w:t>Коррекционный этап решает вопросы уточнения, закрепления, стабильности,</w:t>
      </w:r>
      <w:r>
        <w:rPr>
          <w:spacing w:val="-9"/>
        </w:rPr>
        <w:t xml:space="preserve"> </w:t>
      </w:r>
      <w:r>
        <w:t>сформированности,</w:t>
      </w:r>
      <w:r>
        <w:rPr>
          <w:spacing w:val="-10"/>
        </w:rPr>
        <w:t xml:space="preserve"> </w:t>
      </w:r>
      <w:r>
        <w:t>продуктивности</w:t>
      </w:r>
      <w:r>
        <w:rPr>
          <w:spacing w:val="-9"/>
        </w:rPr>
        <w:t xml:space="preserve"> </w:t>
      </w:r>
      <w:r>
        <w:t>владения</w:t>
      </w:r>
      <w:r>
        <w:rPr>
          <w:spacing w:val="-9"/>
        </w:rPr>
        <w:t xml:space="preserve"> </w:t>
      </w:r>
      <w:r>
        <w:t>русским</w:t>
      </w:r>
      <w:r>
        <w:rPr>
          <w:spacing w:val="-9"/>
        </w:rPr>
        <w:t xml:space="preserve"> </w:t>
      </w:r>
      <w:r>
        <w:t xml:space="preserve">языком. Известно, что для успешной адаптации в новой среде, чтобы ребенок мог предпринимать социальные действия, решать различные коммуникативные задачи, он в первую очередь должен адекватно </w:t>
      </w:r>
      <w:proofErr w:type="spellStart"/>
      <w:r>
        <w:t>аудировать</w:t>
      </w:r>
      <w:proofErr w:type="spellEnd"/>
      <w:r>
        <w:t xml:space="preserve"> и говорить. Для детей мигрантов необходим такой межкультурный контакт, как интеграция, т.е. сохранение мигрантом своей культурной идентичности при объединении в</w:t>
      </w:r>
      <w:r>
        <w:rPr>
          <w:spacing w:val="-3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сообщество на</w:t>
      </w:r>
      <w:r>
        <w:rPr>
          <w:spacing w:val="-3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значимом</w:t>
      </w:r>
      <w:r>
        <w:rPr>
          <w:spacing w:val="-3"/>
        </w:rPr>
        <w:t xml:space="preserve"> </w:t>
      </w:r>
      <w:r>
        <w:t>основании.</w:t>
      </w:r>
      <w:r>
        <w:rPr>
          <w:spacing w:val="-3"/>
        </w:rPr>
        <w:t xml:space="preserve"> </w:t>
      </w:r>
      <w:r>
        <w:t>Ведущее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занимает работа по формированию и развитию умений и навыков общения. Развитие устной речи должно быть в центре внимания учащихся при обучении, как 10 чтению, так и письму, при сообщении сведений по грамматике, при выполнении упражнений на построение связных текстов.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2" w:lineRule="auto"/>
        <w:ind w:right="142"/>
      </w:pPr>
      <w:r>
        <w:t>В соответствии с этим для детей-</w:t>
      </w:r>
      <w:proofErr w:type="spellStart"/>
      <w:r>
        <w:t>инофонов</w:t>
      </w:r>
      <w:proofErr w:type="spellEnd"/>
      <w:r>
        <w:t xml:space="preserve"> актуализируются следующие </w:t>
      </w:r>
      <w:r>
        <w:rPr>
          <w:spacing w:val="-2"/>
        </w:rPr>
        <w:t>цели: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91"/>
        </w:tabs>
        <w:spacing w:line="360" w:lineRule="auto"/>
        <w:ind w:right="137" w:firstLine="566"/>
        <w:rPr>
          <w:sz w:val="28"/>
        </w:rPr>
      </w:pPr>
      <w:proofErr w:type="gramStart"/>
      <w:r>
        <w:rPr>
          <w:sz w:val="28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культуре народов России;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proofErr w:type="gramEnd"/>
      <w:r>
        <w:rPr>
          <w:sz w:val="28"/>
        </w:rPr>
        <w:t xml:space="preserve"> 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 овладение культурой межнационального общения;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72"/>
        </w:tabs>
        <w:spacing w:line="360" w:lineRule="auto"/>
        <w:ind w:right="135" w:firstLine="566"/>
        <w:rPr>
          <w:sz w:val="28"/>
        </w:rPr>
      </w:pPr>
      <w:r>
        <w:rPr>
          <w:sz w:val="28"/>
        </w:rPr>
        <w:t>совершенствование коммуникативных умений и культуры речи, обеспечивающих</w:t>
      </w:r>
      <w:r>
        <w:rPr>
          <w:spacing w:val="-18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7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-18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</w:t>
      </w:r>
      <w:r>
        <w:rPr>
          <w:spacing w:val="-2"/>
          <w:sz w:val="28"/>
        </w:rPr>
        <w:t>самосовершенствованию;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33"/>
        </w:tabs>
        <w:spacing w:line="360" w:lineRule="auto"/>
        <w:ind w:right="135" w:firstLine="566"/>
        <w:rPr>
          <w:sz w:val="28"/>
        </w:rPr>
      </w:pPr>
      <w:proofErr w:type="gramStart"/>
      <w:r>
        <w:rPr>
          <w:sz w:val="28"/>
        </w:rPr>
        <w:t>углубление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 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расширение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 таких явлениях и категориях современного русского литературного языка, которые обеспечивают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нормативное,</w:t>
      </w:r>
      <w:r>
        <w:rPr>
          <w:spacing w:val="-18"/>
          <w:sz w:val="28"/>
        </w:rPr>
        <w:t xml:space="preserve"> </w:t>
      </w:r>
      <w:r>
        <w:rPr>
          <w:sz w:val="28"/>
        </w:rPr>
        <w:t>уместное,</w:t>
      </w:r>
      <w:r>
        <w:rPr>
          <w:spacing w:val="-17"/>
          <w:sz w:val="28"/>
        </w:rPr>
        <w:t xml:space="preserve"> </w:t>
      </w:r>
      <w:r>
        <w:rPr>
          <w:sz w:val="28"/>
        </w:rPr>
        <w:t>этичное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единицах,</w:t>
      </w:r>
      <w:r>
        <w:rPr>
          <w:spacing w:val="-1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8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лексике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фразеологии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с национально-культурной семантикой;</w:t>
      </w:r>
      <w:proofErr w:type="gramEnd"/>
      <w:r>
        <w:rPr>
          <w:sz w:val="28"/>
        </w:rPr>
        <w:t xml:space="preserve"> о русском речевом этикете;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2111"/>
        </w:tabs>
        <w:spacing w:line="360" w:lineRule="auto"/>
        <w:ind w:right="135" w:firstLine="566"/>
        <w:rPr>
          <w:sz w:val="28"/>
        </w:rPr>
      </w:pPr>
      <w:r>
        <w:rPr>
          <w:sz w:val="28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поиск,</w:t>
      </w:r>
      <w:r>
        <w:rPr>
          <w:spacing w:val="-3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преобразовывать необходимую информацию;</w:t>
      </w:r>
    </w:p>
    <w:p w:rsidR="00E377E2" w:rsidRDefault="00E377E2">
      <w:pPr>
        <w:pStyle w:val="a4"/>
        <w:spacing w:line="360" w:lineRule="auto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4"/>
        <w:numPr>
          <w:ilvl w:val="0"/>
          <w:numId w:val="11"/>
        </w:numPr>
        <w:tabs>
          <w:tab w:val="left" w:pos="1676"/>
        </w:tabs>
        <w:spacing w:before="74" w:line="360" w:lineRule="auto"/>
        <w:ind w:right="138" w:firstLine="566"/>
        <w:rPr>
          <w:sz w:val="28"/>
        </w:rPr>
      </w:pPr>
      <w:r>
        <w:rPr>
          <w:sz w:val="28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E377E2" w:rsidRDefault="006C4DAF">
      <w:pPr>
        <w:pStyle w:val="a3"/>
        <w:spacing w:before="1"/>
        <w:ind w:left="1418" w:firstLine="0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занятий: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before="161"/>
        <w:ind w:left="1628" w:hanging="210"/>
        <w:rPr>
          <w:sz w:val="28"/>
        </w:rPr>
      </w:pPr>
      <w:r>
        <w:rPr>
          <w:sz w:val="28"/>
        </w:rPr>
        <w:t>обогащать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8"/>
          <w:sz w:val="28"/>
        </w:rPr>
        <w:t xml:space="preserve"> </w:t>
      </w:r>
      <w:r>
        <w:rPr>
          <w:sz w:val="28"/>
        </w:rPr>
        <w:t>запас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before="163"/>
        <w:ind w:left="1628" w:hanging="21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словоизменения;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before="160"/>
        <w:ind w:left="1628" w:hanging="210"/>
        <w:jc w:val="left"/>
        <w:rPr>
          <w:sz w:val="28"/>
        </w:rPr>
      </w:pPr>
      <w:r>
        <w:rPr>
          <w:sz w:val="28"/>
        </w:rPr>
        <w:t>обучать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before="161"/>
        <w:ind w:left="1628" w:hanging="210"/>
        <w:jc w:val="left"/>
        <w:rPr>
          <w:sz w:val="28"/>
        </w:rPr>
      </w:pPr>
      <w:r>
        <w:rPr>
          <w:sz w:val="28"/>
        </w:rPr>
        <w:t>обучать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грамматическому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предложений;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before="160"/>
        <w:ind w:left="1628" w:hanging="210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E377E2" w:rsidRDefault="00E377E2">
      <w:pPr>
        <w:pStyle w:val="a3"/>
        <w:ind w:left="0" w:firstLine="0"/>
        <w:jc w:val="left"/>
      </w:pPr>
    </w:p>
    <w:p w:rsidR="00E377E2" w:rsidRDefault="00E377E2">
      <w:pPr>
        <w:pStyle w:val="a3"/>
        <w:spacing w:before="2"/>
        <w:ind w:left="0" w:firstLine="0"/>
        <w:jc w:val="left"/>
      </w:pPr>
    </w:p>
    <w:p w:rsidR="00E377E2" w:rsidRDefault="006C4DAF" w:rsidP="00CC504B">
      <w:pPr>
        <w:pStyle w:val="11"/>
        <w:tabs>
          <w:tab w:val="left" w:pos="3487"/>
          <w:tab w:val="left" w:pos="5678"/>
          <w:tab w:val="left" w:pos="6102"/>
          <w:tab w:val="left" w:pos="8206"/>
        </w:tabs>
        <w:spacing w:line="360" w:lineRule="auto"/>
        <w:ind w:right="141"/>
        <w:jc w:val="center"/>
      </w:pPr>
      <w:r>
        <w:rPr>
          <w:spacing w:val="-2"/>
        </w:rPr>
        <w:t>ФОРМИРУЕМЫЕ</w:t>
      </w:r>
      <w:r>
        <w:tab/>
      </w:r>
      <w:r>
        <w:rPr>
          <w:spacing w:val="-2"/>
        </w:rPr>
        <w:t>РЕЗУЛЬТАТЫ</w:t>
      </w:r>
      <w:r>
        <w:tab/>
      </w:r>
      <w:r w:rsidR="003F2745">
        <w:rPr>
          <w:spacing w:val="-10"/>
        </w:rPr>
        <w:t xml:space="preserve"> </w:t>
      </w:r>
    </w:p>
    <w:p w:rsidR="00E377E2" w:rsidRDefault="006C4DAF">
      <w:pPr>
        <w:spacing w:line="321" w:lineRule="exact"/>
        <w:ind w:left="1418"/>
        <w:rPr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УУД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отражать: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before="163"/>
        <w:ind w:left="1628" w:hanging="21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языку;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72"/>
        </w:tabs>
        <w:spacing w:before="160" w:line="360" w:lineRule="auto"/>
        <w:ind w:right="144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36"/>
          <w:sz w:val="28"/>
        </w:rPr>
        <w:t xml:space="preserve"> </w:t>
      </w:r>
      <w:r>
        <w:rPr>
          <w:sz w:val="28"/>
        </w:rPr>
        <w:t>говорящим</w:t>
      </w:r>
      <w:r>
        <w:rPr>
          <w:spacing w:val="35"/>
          <w:sz w:val="28"/>
        </w:rPr>
        <w:t xml:space="preserve"> </w:t>
      </w:r>
      <w:r>
        <w:rPr>
          <w:sz w:val="28"/>
        </w:rPr>
        <w:t>на разных языках;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85"/>
          <w:tab w:val="left" w:pos="3759"/>
          <w:tab w:val="left" w:pos="4989"/>
          <w:tab w:val="left" w:pos="7091"/>
          <w:tab w:val="left" w:pos="7449"/>
          <w:tab w:val="left" w:pos="8751"/>
        </w:tabs>
        <w:spacing w:line="360" w:lineRule="auto"/>
        <w:ind w:right="142" w:firstLine="566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сотрудничества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выполнения </w:t>
      </w:r>
      <w:r>
        <w:rPr>
          <w:sz w:val="28"/>
        </w:rPr>
        <w:t>совместной деятельности;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19"/>
        </w:tabs>
        <w:spacing w:before="1" w:line="360" w:lineRule="auto"/>
        <w:ind w:right="139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разных </w:t>
      </w:r>
      <w:r>
        <w:rPr>
          <w:spacing w:val="-2"/>
          <w:sz w:val="28"/>
        </w:rPr>
        <w:t>народов.</w:t>
      </w:r>
    </w:p>
    <w:p w:rsidR="00E377E2" w:rsidRDefault="006C4DAF">
      <w:pPr>
        <w:pStyle w:val="21"/>
        <w:spacing w:line="360" w:lineRule="auto"/>
        <w:ind w:right="3090"/>
      </w:pPr>
      <w:proofErr w:type="spellStart"/>
      <w:r>
        <w:t>Метапредметные</w:t>
      </w:r>
      <w:proofErr w:type="spellEnd"/>
      <w:r>
        <w:rPr>
          <w:spacing w:val="-18"/>
        </w:rPr>
        <w:t xml:space="preserve"> </w:t>
      </w:r>
      <w:r>
        <w:t>результаты Познавательные УУД: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ind w:left="1628" w:hanging="210"/>
        <w:jc w:val="left"/>
        <w:rPr>
          <w:sz w:val="28"/>
        </w:rPr>
      </w:pPr>
      <w:r>
        <w:rPr>
          <w:sz w:val="28"/>
        </w:rPr>
        <w:t>самостоятельное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15"/>
        </w:tabs>
        <w:spacing w:before="160" w:line="360" w:lineRule="auto"/>
        <w:ind w:right="142" w:firstLine="56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примеров по аналогии;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line="321" w:lineRule="exact"/>
        <w:ind w:left="1628" w:hanging="210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слух;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before="163"/>
        <w:ind w:left="1628" w:hanging="210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03"/>
        </w:tabs>
        <w:spacing w:before="161" w:line="360" w:lineRule="auto"/>
        <w:ind w:right="139" w:firstLine="566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сопоставления,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языковых единиц по заданным признакам;</w:t>
      </w:r>
    </w:p>
    <w:p w:rsidR="00E377E2" w:rsidRDefault="00E377E2">
      <w:pPr>
        <w:pStyle w:val="a4"/>
        <w:spacing w:line="360" w:lineRule="auto"/>
        <w:jc w:val="left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4"/>
        <w:numPr>
          <w:ilvl w:val="0"/>
          <w:numId w:val="11"/>
        </w:numPr>
        <w:tabs>
          <w:tab w:val="left" w:pos="1643"/>
        </w:tabs>
        <w:spacing w:before="74" w:line="362" w:lineRule="auto"/>
        <w:ind w:right="144" w:firstLine="566"/>
        <w:rPr>
          <w:sz w:val="28"/>
        </w:rPr>
      </w:pPr>
      <w:r>
        <w:rPr>
          <w:sz w:val="28"/>
        </w:rPr>
        <w:t>работа с разными видами информации (представленными в текстовой, иллюстративной, графической, табличной форме)</w:t>
      </w:r>
    </w:p>
    <w:p w:rsidR="00E377E2" w:rsidRDefault="006C4DAF">
      <w:pPr>
        <w:pStyle w:val="21"/>
        <w:spacing w:line="317" w:lineRule="exact"/>
        <w:jc w:val="both"/>
      </w:pPr>
      <w:r>
        <w:t>Регулятивные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36"/>
        </w:tabs>
        <w:spacing w:before="161" w:line="360" w:lineRule="auto"/>
        <w:ind w:right="145" w:firstLine="566"/>
        <w:rPr>
          <w:sz w:val="28"/>
        </w:rPr>
      </w:pPr>
      <w:r>
        <w:rPr>
          <w:sz w:val="28"/>
        </w:rPr>
        <w:t>планирование (совместно с учителем) своих действий в соответствии с поставленной задачей и условиями ее реализации;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before="1"/>
        <w:ind w:left="1628" w:hanging="210"/>
        <w:rPr>
          <w:sz w:val="28"/>
        </w:rPr>
      </w:pP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намеченному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инструкциям;</w:t>
      </w:r>
    </w:p>
    <w:p w:rsidR="00E377E2" w:rsidRDefault="006C4DAF">
      <w:pPr>
        <w:pStyle w:val="a3"/>
        <w:spacing w:before="160" w:line="360" w:lineRule="auto"/>
        <w:ind w:right="135"/>
      </w:pPr>
      <w:r>
        <w:t>–определение правильность грамматических основ на слух, корректировка в случае расхождения с эталоном;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10"/>
        </w:tabs>
        <w:spacing w:line="362" w:lineRule="auto"/>
        <w:ind w:right="138" w:firstLine="566"/>
        <w:rPr>
          <w:sz w:val="28"/>
        </w:rPr>
      </w:pPr>
      <w:r>
        <w:rPr>
          <w:sz w:val="28"/>
        </w:rPr>
        <w:t xml:space="preserve">оценивание результата своих действий, внесение соответствующих </w:t>
      </w:r>
      <w:r>
        <w:rPr>
          <w:spacing w:val="-2"/>
          <w:sz w:val="28"/>
        </w:rPr>
        <w:t>корректив.</w:t>
      </w:r>
    </w:p>
    <w:p w:rsidR="00E377E2" w:rsidRDefault="006C4DAF">
      <w:pPr>
        <w:pStyle w:val="21"/>
        <w:spacing w:line="317" w:lineRule="exact"/>
        <w:jc w:val="both"/>
      </w:pPr>
      <w:r>
        <w:t>Коммуникативные</w:t>
      </w:r>
      <w:r>
        <w:rPr>
          <w:spacing w:val="-15"/>
        </w:rPr>
        <w:t xml:space="preserve"> </w:t>
      </w:r>
      <w:r>
        <w:rPr>
          <w:spacing w:val="-4"/>
        </w:rPr>
        <w:t>УУД: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72"/>
        </w:tabs>
        <w:spacing w:before="160" w:line="360" w:lineRule="auto"/>
        <w:ind w:right="139" w:firstLine="566"/>
        <w:rPr>
          <w:sz w:val="28"/>
        </w:rPr>
      </w:pPr>
      <w:r>
        <w:rPr>
          <w:sz w:val="28"/>
        </w:rPr>
        <w:t>слушание собеседника и понимание речи других; участие в диалоге, общей беседе, выполнение правил речевого поведения (не перебивать, выслушивать, стремиться понять речь собеседника);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12"/>
        </w:tabs>
        <w:spacing w:line="360" w:lineRule="auto"/>
        <w:ind w:right="143" w:firstLine="566"/>
        <w:rPr>
          <w:sz w:val="28"/>
        </w:rPr>
      </w:pPr>
      <w:r>
        <w:rPr>
          <w:sz w:val="28"/>
        </w:rPr>
        <w:t>умение задавать вопросы, адекватные речевой ситуации, грамотно отвечать на поставленные вопросы, строить понятные грамматически оформленные высказывания;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line="321" w:lineRule="exact"/>
        <w:ind w:left="1628" w:hanging="210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группах.</w:t>
      </w:r>
    </w:p>
    <w:p w:rsidR="00E377E2" w:rsidRDefault="006C4DAF">
      <w:pPr>
        <w:pStyle w:val="a3"/>
        <w:tabs>
          <w:tab w:val="left" w:pos="2977"/>
          <w:tab w:val="left" w:pos="4272"/>
          <w:tab w:val="left" w:pos="5827"/>
          <w:tab w:val="left" w:pos="6851"/>
          <w:tab w:val="left" w:pos="7187"/>
          <w:tab w:val="left" w:pos="8310"/>
          <w:tab w:val="left" w:pos="8777"/>
        </w:tabs>
        <w:spacing w:before="163" w:line="360" w:lineRule="auto"/>
        <w:ind w:right="136"/>
        <w:jc w:val="left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учащимися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классах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 xml:space="preserve">смешанным </w:t>
      </w:r>
      <w:r>
        <w:t>составом учащихся: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52"/>
        </w:tabs>
        <w:spacing w:line="360" w:lineRule="auto"/>
        <w:ind w:right="147" w:firstLine="566"/>
        <w:jc w:val="left"/>
        <w:rPr>
          <w:sz w:val="28"/>
        </w:rPr>
      </w:pPr>
      <w:r>
        <w:rPr>
          <w:sz w:val="28"/>
        </w:rPr>
        <w:t xml:space="preserve">умения и навыки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>: восприятие речи на слух и понимание основного содержания;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33"/>
        </w:tabs>
        <w:spacing w:line="360" w:lineRule="auto"/>
        <w:ind w:right="140" w:firstLine="566"/>
        <w:jc w:val="left"/>
        <w:rPr>
          <w:sz w:val="28"/>
        </w:rPr>
      </w:pPr>
      <w:r>
        <w:rPr>
          <w:sz w:val="28"/>
        </w:rPr>
        <w:t>овладение нормами речевого этикета в ситуациях учебного и бытового общения (приветствие, прощание, благодарность, обращение с просьбой);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8"/>
        </w:tabs>
        <w:spacing w:line="321" w:lineRule="exact"/>
        <w:ind w:left="1628" w:hanging="210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речи;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80"/>
        </w:tabs>
        <w:spacing w:before="161" w:line="360" w:lineRule="auto"/>
        <w:ind w:right="137" w:firstLine="566"/>
        <w:rPr>
          <w:sz w:val="28"/>
        </w:rPr>
      </w:pPr>
      <w:r>
        <w:rPr>
          <w:sz w:val="28"/>
        </w:rPr>
        <w:t>знание основных единиц фонетического строя русского языка: различение гласных и согласных, звуков и букв, деление на слоги, произношение и ударение;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74"/>
        </w:tabs>
        <w:spacing w:before="1" w:line="360" w:lineRule="auto"/>
        <w:ind w:right="136" w:firstLine="566"/>
        <w:rPr>
          <w:sz w:val="28"/>
        </w:rPr>
      </w:pPr>
      <w:r>
        <w:rPr>
          <w:sz w:val="28"/>
        </w:rPr>
        <w:t>различение на слух и правильное произношение звуков и сочетаний звуков, отсутствующих в родном языке;</w:t>
      </w:r>
    </w:p>
    <w:p w:rsidR="00E377E2" w:rsidRDefault="00E377E2">
      <w:pPr>
        <w:pStyle w:val="a4"/>
        <w:spacing w:line="360" w:lineRule="auto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4"/>
        <w:numPr>
          <w:ilvl w:val="0"/>
          <w:numId w:val="11"/>
        </w:numPr>
        <w:tabs>
          <w:tab w:val="left" w:pos="1720"/>
        </w:tabs>
        <w:spacing w:before="74" w:line="360" w:lineRule="auto"/>
        <w:ind w:right="137" w:firstLine="566"/>
        <w:rPr>
          <w:sz w:val="28"/>
        </w:rPr>
      </w:pPr>
      <w:r>
        <w:rPr>
          <w:sz w:val="28"/>
        </w:rPr>
        <w:t>усвоение слов, грамматических форм и способов их образования, элементарных</w:t>
      </w:r>
      <w:r>
        <w:rPr>
          <w:spacing w:val="-18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предложении и связной речи;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24"/>
        </w:tabs>
        <w:spacing w:before="1" w:line="360" w:lineRule="auto"/>
        <w:ind w:right="135" w:firstLine="566"/>
        <w:rPr>
          <w:sz w:val="28"/>
        </w:rPr>
      </w:pPr>
      <w:r>
        <w:rPr>
          <w:sz w:val="28"/>
        </w:rPr>
        <w:t>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правописания:</w:t>
      </w:r>
      <w:r>
        <w:rPr>
          <w:spacing w:val="-8"/>
          <w:sz w:val="28"/>
        </w:rPr>
        <w:t xml:space="preserve"> </w:t>
      </w:r>
      <w:r>
        <w:rPr>
          <w:sz w:val="28"/>
        </w:rPr>
        <w:t>заглавные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-11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слогам, знаки препинания;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03"/>
        </w:tabs>
        <w:spacing w:before="2" w:line="360" w:lineRule="auto"/>
        <w:ind w:right="138" w:firstLine="566"/>
        <w:rPr>
          <w:sz w:val="28"/>
        </w:rPr>
      </w:pPr>
      <w:r>
        <w:rPr>
          <w:sz w:val="28"/>
        </w:rPr>
        <w:t>применение полученных знаний и навыков в условиях учебного и повседневного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 задавать вопросы в пределах усвоенной лексики, пересказывать текст, составлять предложения по картинкам, по определенным тематическим образцам, короткие монологические тексты (несложное описание, повествование, рассуждение) на различные темы;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12"/>
        </w:tabs>
        <w:spacing w:line="360" w:lineRule="auto"/>
        <w:ind w:right="142" w:firstLine="635"/>
        <w:rPr>
          <w:sz w:val="28"/>
        </w:rPr>
      </w:pPr>
      <w:r>
        <w:rPr>
          <w:sz w:val="28"/>
        </w:rPr>
        <w:t>умение читать вслух и про себя, интонировать и выразительно читать отдельные предложения и текст в целом;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19"/>
        </w:tabs>
        <w:spacing w:before="1" w:line="360" w:lineRule="auto"/>
        <w:ind w:right="139" w:firstLine="566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заглавия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ним,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составлять план,</w:t>
      </w:r>
      <w:r>
        <w:rPr>
          <w:spacing w:val="-11"/>
          <w:sz w:val="28"/>
        </w:rPr>
        <w:t xml:space="preserve"> </w:t>
      </w:r>
      <w:r>
        <w:rPr>
          <w:sz w:val="28"/>
        </w:rPr>
        <w:t>дописывать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досказывать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10"/>
          <w:sz w:val="28"/>
        </w:rPr>
        <w:t xml:space="preserve"> </w:t>
      </w:r>
      <w:r>
        <w:rPr>
          <w:sz w:val="28"/>
        </w:rPr>
        <w:t>и т. д.;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710"/>
        </w:tabs>
        <w:spacing w:line="360" w:lineRule="auto"/>
        <w:ind w:right="144" w:firstLine="566"/>
        <w:rPr>
          <w:sz w:val="28"/>
        </w:rPr>
      </w:pPr>
      <w:r>
        <w:rPr>
          <w:sz w:val="28"/>
        </w:rPr>
        <w:t>понимание учащимися того, что язык представляет собой явление национальной культуры и основное средство человеческого общения;</w:t>
      </w:r>
    </w:p>
    <w:p w:rsidR="00E377E2" w:rsidRDefault="006C4DAF">
      <w:pPr>
        <w:pStyle w:val="a4"/>
        <w:numPr>
          <w:ilvl w:val="0"/>
          <w:numId w:val="11"/>
        </w:numPr>
        <w:tabs>
          <w:tab w:val="left" w:pos="1676"/>
        </w:tabs>
        <w:spacing w:line="360" w:lineRule="auto"/>
        <w:ind w:right="145" w:firstLine="566"/>
        <w:rPr>
          <w:sz w:val="28"/>
        </w:rPr>
      </w:pPr>
      <w:r>
        <w:rPr>
          <w:sz w:val="28"/>
        </w:rPr>
        <w:t>осознание значения русского языка как государственного языка РФ, языка межнационального общения.</w:t>
      </w:r>
    </w:p>
    <w:p w:rsidR="00E377E2" w:rsidRDefault="006C4DAF">
      <w:pPr>
        <w:pStyle w:val="a3"/>
        <w:spacing w:line="360" w:lineRule="auto"/>
        <w:ind w:right="137"/>
      </w:pPr>
      <w:r>
        <w:t xml:space="preserve">В процессе изучения русского языка у </w:t>
      </w:r>
      <w:proofErr w:type="gramStart"/>
      <w:r>
        <w:t>обучающихся</w:t>
      </w:r>
      <w:proofErr w:type="gramEnd"/>
      <w:r>
        <w:t xml:space="preserve"> формируется позитивное эмоционально-ценностное отношение к русскому языку, стремление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грамотному</w:t>
      </w:r>
      <w:r>
        <w:rPr>
          <w:spacing w:val="-17"/>
        </w:rPr>
        <w:t xml:space="preserve"> </w:t>
      </w:r>
      <w:r>
        <w:t>использованию,</w:t>
      </w:r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того,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правильная устная и письменная речь являются показателем общей культуры человека.</w:t>
      </w:r>
    </w:p>
    <w:p w:rsidR="00E377E2" w:rsidRDefault="006C4DAF">
      <w:pPr>
        <w:pStyle w:val="a3"/>
        <w:spacing w:line="360" w:lineRule="auto"/>
        <w:ind w:right="138"/>
      </w:pPr>
      <w:r>
        <w:t>На занятиях русского языка обучающиеся получают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E377E2" w:rsidRDefault="006C4DAF">
      <w:pPr>
        <w:pStyle w:val="a3"/>
        <w:spacing w:line="360" w:lineRule="auto"/>
        <w:ind w:right="140"/>
      </w:pPr>
      <w:proofErr w:type="gramStart"/>
      <w:r>
        <w:t>Русский язык является для обучающихся основой всего процесса обучения,</w:t>
      </w:r>
      <w:r>
        <w:rPr>
          <w:spacing w:val="-14"/>
        </w:rPr>
        <w:t xml:space="preserve"> </w:t>
      </w:r>
      <w:r>
        <w:t>средством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мышления,</w:t>
      </w:r>
      <w:r>
        <w:rPr>
          <w:spacing w:val="-11"/>
        </w:rPr>
        <w:t xml:space="preserve"> </w:t>
      </w:r>
      <w:r>
        <w:t>воображения,</w:t>
      </w:r>
      <w:r>
        <w:rPr>
          <w:spacing w:val="-11"/>
        </w:rPr>
        <w:t xml:space="preserve"> </w:t>
      </w:r>
      <w:r>
        <w:rPr>
          <w:spacing w:val="-2"/>
        </w:rPr>
        <w:t>интеллектуальных</w:t>
      </w:r>
      <w:proofErr w:type="gramEnd"/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38" w:firstLine="0"/>
      </w:pPr>
      <w:r>
        <w:t xml:space="preserve">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>
        <w:t>обучения</w:t>
      </w:r>
      <w:proofErr w:type="gramEnd"/>
      <w:r>
        <w:t xml:space="preserve"> по другим школьным предметам.</w:t>
      </w:r>
    </w:p>
    <w:p w:rsidR="00E377E2" w:rsidRDefault="006C4DAF">
      <w:pPr>
        <w:pStyle w:val="a3"/>
        <w:spacing w:before="1" w:line="360" w:lineRule="auto"/>
        <w:ind w:right="138"/>
      </w:pPr>
      <w:r>
        <w:t xml:space="preserve">При обучении русскому языку словарная работа – основное средство расширения словарного запаса </w:t>
      </w:r>
      <w:proofErr w:type="gramStart"/>
      <w:r>
        <w:t>обучающихся</w:t>
      </w:r>
      <w:proofErr w:type="gramEnd"/>
      <w:r>
        <w:t>. Эффективными являются упражнения с лексическими единицами и грамматическими формами, которые усваиваются непроизвольно, в процессе работы с ними.</w:t>
      </w:r>
    </w:p>
    <w:p w:rsidR="00E377E2" w:rsidRDefault="006C4DAF">
      <w:pPr>
        <w:pStyle w:val="a3"/>
        <w:spacing w:before="1" w:line="360" w:lineRule="auto"/>
        <w:ind w:right="134"/>
      </w:pPr>
      <w:r>
        <w:t>Важной является и индивидуализация работы на уроке с учетом типичных затруднений детей-</w:t>
      </w:r>
      <w:proofErr w:type="spellStart"/>
      <w:r>
        <w:t>инофонов</w:t>
      </w:r>
      <w:proofErr w:type="spellEnd"/>
      <w:r>
        <w:t>. Работая над ошибками в речевой деятельности на занятиях важно, чтобы материал был подобран таким образом, чтобы он опирался на возможности и потребности детей-</w:t>
      </w:r>
      <w:proofErr w:type="spellStart"/>
      <w:r>
        <w:t>инофонов</w:t>
      </w:r>
      <w:proofErr w:type="spellEnd"/>
      <w:r>
        <w:t>, был актуальным в повседневной жизни.</w:t>
      </w:r>
    </w:p>
    <w:p w:rsidR="00E377E2" w:rsidRDefault="00E377E2">
      <w:pPr>
        <w:pStyle w:val="a3"/>
        <w:spacing w:before="162"/>
        <w:ind w:left="0" w:firstLine="0"/>
        <w:jc w:val="left"/>
      </w:pPr>
    </w:p>
    <w:p w:rsidR="00E377E2" w:rsidRDefault="006C4DAF">
      <w:pPr>
        <w:pStyle w:val="11"/>
        <w:spacing w:before="1"/>
      </w:pPr>
      <w:r>
        <w:t>РЕКОМЕНДУЕМЫЕ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E377E2" w:rsidRDefault="006C4DAF">
      <w:pPr>
        <w:pStyle w:val="a3"/>
        <w:spacing w:before="160"/>
        <w:ind w:left="1418" w:firstLine="0"/>
      </w:pPr>
      <w:r>
        <w:t>Вопросно-ответная</w:t>
      </w:r>
      <w:r>
        <w:rPr>
          <w:spacing w:val="-17"/>
        </w:rPr>
        <w:t xml:space="preserve"> </w:t>
      </w:r>
      <w:r>
        <w:rPr>
          <w:spacing w:val="-2"/>
        </w:rPr>
        <w:t>работа.</w:t>
      </w:r>
    </w:p>
    <w:p w:rsidR="00E377E2" w:rsidRDefault="006C4DAF">
      <w:pPr>
        <w:pStyle w:val="a3"/>
        <w:spacing w:before="160" w:line="360" w:lineRule="auto"/>
        <w:ind w:right="135"/>
      </w:pPr>
      <w:r>
        <w:t>Обмен</w:t>
      </w:r>
      <w:r>
        <w:rPr>
          <w:spacing w:val="-12"/>
        </w:rPr>
        <w:t xml:space="preserve"> </w:t>
      </w:r>
      <w:r>
        <w:t>вопросами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ответы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характерная</w:t>
      </w:r>
      <w:r>
        <w:rPr>
          <w:spacing w:val="-14"/>
        </w:rPr>
        <w:t xml:space="preserve"> </w:t>
      </w:r>
      <w:r>
        <w:t>черта</w:t>
      </w:r>
      <w:r>
        <w:rPr>
          <w:spacing w:val="-15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общения, в том числе между учителем и учениками и между самими учениками в процессе обучения. Вопросы, которые задает учитель, стимулирует речемыслительную деятельность учащихся, используются для вовлечения обучающихся в иноязычное речевое общение.</w:t>
      </w:r>
    </w:p>
    <w:p w:rsidR="00E377E2" w:rsidRDefault="006C4DAF">
      <w:pPr>
        <w:pStyle w:val="a3"/>
        <w:spacing w:line="360" w:lineRule="auto"/>
        <w:ind w:right="140"/>
      </w:pPr>
      <w:r>
        <w:t>Восстановление – учебно-методический прием, согласно которому обучающиеся выполняют учебно-речевые действия по реконструкции отдельных неполных высказываний или преднамеренно деформированного текста. Прием восстановления реализуется учащимися в следующих видах упражнений: заполнение пропусков, дополнение, перегруппировка.</w:t>
      </w:r>
    </w:p>
    <w:p w:rsidR="00E377E2" w:rsidRDefault="006C4DAF">
      <w:pPr>
        <w:pStyle w:val="a3"/>
        <w:spacing w:before="1" w:line="360" w:lineRule="auto"/>
        <w:ind w:right="136"/>
      </w:pPr>
      <w:r>
        <w:t>Приемы драматизации или приемы игрового моделирования составляют важную часть тренировки в рамках коммуникативного метода и поисковой учебной деятельности в целом. Они реализуют в учебном процессе подражательное общение. Приемы драматизации используются в ролевых, обучающих</w:t>
      </w:r>
      <w:r>
        <w:rPr>
          <w:spacing w:val="41"/>
        </w:rPr>
        <w:t xml:space="preserve"> </w:t>
      </w:r>
      <w:r>
        <w:t>играх,</w:t>
      </w:r>
      <w:r>
        <w:rPr>
          <w:spacing w:val="39"/>
        </w:rPr>
        <w:t xml:space="preserve"> </w:t>
      </w:r>
      <w:r>
        <w:t>воображаемых</w:t>
      </w:r>
      <w:r>
        <w:rPr>
          <w:spacing w:val="43"/>
        </w:rPr>
        <w:t xml:space="preserve"> </w:t>
      </w:r>
      <w:r>
        <w:t>ситуациях.</w:t>
      </w:r>
      <w:r>
        <w:rPr>
          <w:spacing w:val="40"/>
        </w:rPr>
        <w:t xml:space="preserve"> </w:t>
      </w:r>
      <w:r>
        <w:t>Они</w:t>
      </w:r>
      <w:r>
        <w:rPr>
          <w:spacing w:val="42"/>
        </w:rPr>
        <w:t xml:space="preserve"> </w:t>
      </w:r>
      <w:r>
        <w:t>вызывают</w:t>
      </w:r>
      <w:r>
        <w:rPr>
          <w:spacing w:val="42"/>
        </w:rPr>
        <w:t xml:space="preserve"> </w:t>
      </w:r>
      <w:proofErr w:type="gramStart"/>
      <w:r>
        <w:t>физическую</w:t>
      </w:r>
      <w:proofErr w:type="gramEnd"/>
      <w:r>
        <w:rPr>
          <w:spacing w:val="39"/>
        </w:rPr>
        <w:t xml:space="preserve"> </w:t>
      </w:r>
      <w:r>
        <w:rPr>
          <w:spacing w:val="-10"/>
        </w:rPr>
        <w:t>и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2" w:lineRule="auto"/>
        <w:ind w:right="144" w:firstLine="0"/>
      </w:pPr>
      <w:r>
        <w:t xml:space="preserve">эмоциональную активность обучающихся, стимулируют их воображение и </w:t>
      </w:r>
      <w:r>
        <w:rPr>
          <w:spacing w:val="-2"/>
        </w:rPr>
        <w:t>импровизацию.</w:t>
      </w:r>
    </w:p>
    <w:p w:rsidR="00E377E2" w:rsidRDefault="006C4DAF">
      <w:pPr>
        <w:pStyle w:val="a3"/>
        <w:spacing w:line="360" w:lineRule="auto"/>
        <w:ind w:right="137"/>
      </w:pPr>
      <w:r>
        <w:t xml:space="preserve">Языковые упражнения. Возвращаясь к классификации упражнений по отношению к аспектам языка и назначению в учебном процессе, охарактеризуем языковые упражнения, которые направлены на усвоение учащимися знания языковой формы. Чаще всего в учебнике используются следующие виды упражнений: </w:t>
      </w:r>
      <w:proofErr w:type="spellStart"/>
      <w:r>
        <w:t>имитативные</w:t>
      </w:r>
      <w:proofErr w:type="spellEnd"/>
      <w:r>
        <w:t>, подстановочные, упражнения с ключом, на трансформацию, на расширение (сокращение) предложений, создания высказываний по аналогии, на заполнение пропусков, на конструирование фразы и структурных элементов и т. п.</w:t>
      </w:r>
    </w:p>
    <w:p w:rsidR="00E377E2" w:rsidRDefault="006C4DAF">
      <w:pPr>
        <w:pStyle w:val="a3"/>
        <w:spacing w:line="360" w:lineRule="auto"/>
        <w:ind w:right="138"/>
      </w:pPr>
      <w:r>
        <w:t>Речевые упражнения направлены на развитие и совершенствование речевых умений на основе приобретенных знаний и сформированности навыков.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выполнении</w:t>
      </w:r>
      <w:r>
        <w:rPr>
          <w:spacing w:val="-16"/>
        </w:rPr>
        <w:t xml:space="preserve"> </w:t>
      </w:r>
      <w:r>
        <w:t>внимание</w:t>
      </w:r>
      <w:r>
        <w:rPr>
          <w:spacing w:val="-18"/>
        </w:rPr>
        <w:t xml:space="preserve"> </w:t>
      </w:r>
      <w:r>
        <w:t>сосредоточено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форме,</w:t>
      </w:r>
      <w:r>
        <w:rPr>
          <w:spacing w:val="-17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прежде всего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содержании</w:t>
      </w:r>
      <w:r>
        <w:rPr>
          <w:spacing w:val="-7"/>
        </w:rPr>
        <w:t xml:space="preserve"> </w:t>
      </w:r>
      <w:r>
        <w:t>высказывания.</w:t>
      </w:r>
      <w:r>
        <w:rPr>
          <w:spacing w:val="-7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proofErr w:type="spellStart"/>
      <w:r>
        <w:t>ситуативны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требуют от обучающегося не только владения языком, но и умения логично излагать свои мысли в соответствии с темой.</w:t>
      </w:r>
    </w:p>
    <w:p w:rsidR="00E377E2" w:rsidRDefault="00E377E2">
      <w:pPr>
        <w:pStyle w:val="a3"/>
        <w:spacing w:before="156"/>
        <w:ind w:left="0" w:firstLine="0"/>
        <w:jc w:val="left"/>
      </w:pPr>
    </w:p>
    <w:p w:rsidR="00E377E2" w:rsidRDefault="006C4DAF">
      <w:pPr>
        <w:pStyle w:val="11"/>
      </w:pPr>
      <w:r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:rsidR="00E377E2" w:rsidRDefault="00E377E2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1203"/>
        <w:gridCol w:w="4360"/>
        <w:gridCol w:w="1287"/>
      </w:tblGrid>
      <w:tr w:rsidR="00E377E2">
        <w:trPr>
          <w:trHeight w:val="964"/>
        </w:trPr>
        <w:tc>
          <w:tcPr>
            <w:tcW w:w="2946" w:type="dxa"/>
          </w:tcPr>
          <w:p w:rsidR="00E377E2" w:rsidRDefault="006C4DAF">
            <w:pPr>
              <w:pStyle w:val="TableParagraph"/>
              <w:ind w:left="60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-5"/>
                <w:sz w:val="28"/>
              </w:rPr>
              <w:t>во</w:t>
            </w:r>
          </w:p>
          <w:p w:rsidR="00E377E2" w:rsidRDefault="006C4DAF">
            <w:pPr>
              <w:pStyle w:val="TableParagraph"/>
              <w:spacing w:before="160"/>
              <w:ind w:left="2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ind w:left="14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287" w:type="dxa"/>
          </w:tcPr>
          <w:p w:rsidR="00E377E2" w:rsidRDefault="006C4DAF">
            <w:pPr>
              <w:pStyle w:val="TableParagraph"/>
              <w:ind w:left="33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</w:tr>
      <w:tr w:rsidR="00E377E2">
        <w:trPr>
          <w:trHeight w:val="1931"/>
        </w:trPr>
        <w:tc>
          <w:tcPr>
            <w:tcW w:w="2946" w:type="dxa"/>
          </w:tcPr>
          <w:p w:rsidR="00E377E2" w:rsidRDefault="006C4DAF">
            <w:pPr>
              <w:pStyle w:val="TableParagraph"/>
              <w:spacing w:line="362" w:lineRule="auto"/>
              <w:ind w:left="105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gramStart"/>
            <w:r>
              <w:rPr>
                <w:spacing w:val="-2"/>
                <w:sz w:val="28"/>
              </w:rPr>
              <w:t>Российской</w:t>
            </w:r>
            <w:proofErr w:type="gramEnd"/>
          </w:p>
          <w:p w:rsidR="00E377E2" w:rsidRDefault="006C4DA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spacing w:line="360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Понятие о системе языка, его единицах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уровнях,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взаимосвязях и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отношениях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единиц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разных</w:t>
            </w:r>
          </w:p>
          <w:p w:rsidR="00E377E2" w:rsidRDefault="006C4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уровней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967"/>
        </w:trPr>
        <w:tc>
          <w:tcPr>
            <w:tcW w:w="2946" w:type="dxa"/>
            <w:vMerge w:val="restart"/>
          </w:tcPr>
          <w:p w:rsidR="00E377E2" w:rsidRDefault="006C4DAF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1552"/>
                <w:tab w:val="left" w:pos="2931"/>
                <w:tab w:val="left" w:pos="3303"/>
              </w:tabs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Активные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</w:t>
            </w:r>
          </w:p>
          <w:p w:rsidR="00E377E2" w:rsidRDefault="006C4DAF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произношения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ударения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449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747"/>
                <w:tab w:val="left" w:pos="3057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Нормы употребления причастных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деепричастных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оборотов‚</w:t>
            </w:r>
          </w:p>
          <w:p w:rsidR="00E377E2" w:rsidRDefault="006C4DA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косвенной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речью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377E2" w:rsidRDefault="00E377E2">
      <w:pPr>
        <w:pStyle w:val="TableParagraph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1203"/>
        <w:gridCol w:w="4360"/>
        <w:gridCol w:w="1287"/>
      </w:tblGrid>
      <w:tr w:rsidR="00E377E2">
        <w:trPr>
          <w:trHeight w:val="1934"/>
        </w:trPr>
        <w:tc>
          <w:tcPr>
            <w:tcW w:w="2946" w:type="dxa"/>
            <w:vMerge w:val="restart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2574"/>
              </w:tabs>
              <w:spacing w:before="2" w:line="360" w:lineRule="auto"/>
              <w:ind w:right="99"/>
              <w:rPr>
                <w:sz w:val="28"/>
              </w:rPr>
            </w:pPr>
            <w:r>
              <w:rPr>
                <w:sz w:val="28"/>
              </w:rPr>
              <w:t>Типичные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построении </w:t>
            </w:r>
            <w:r>
              <w:rPr>
                <w:spacing w:val="-2"/>
                <w:sz w:val="28"/>
              </w:rPr>
              <w:t>сложных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предложений.</w:t>
            </w:r>
          </w:p>
          <w:p w:rsidR="00E377E2" w:rsidRDefault="006C4DAF">
            <w:pPr>
              <w:pStyle w:val="TableParagraph"/>
              <w:tabs>
                <w:tab w:val="left" w:pos="2397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Нарушение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видовременной</w:t>
            </w:r>
            <w:proofErr w:type="gramEnd"/>
          </w:p>
          <w:p w:rsidR="00E377E2" w:rsidRDefault="006C4DAF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соотнесенности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глагольных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931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3032"/>
              </w:tabs>
              <w:spacing w:line="360" w:lineRule="auto"/>
              <w:ind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Отражение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вариантов </w:t>
            </w:r>
            <w:r>
              <w:rPr>
                <w:sz w:val="28"/>
              </w:rPr>
              <w:t xml:space="preserve">грамматической нормы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современных</w:t>
            </w:r>
            <w:r>
              <w:rPr>
                <w:spacing w:val="79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грамматических</w:t>
            </w:r>
          </w:p>
          <w:p w:rsidR="00E377E2" w:rsidRDefault="006C4DAF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словарях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справочниках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3864"/>
        </w:trPr>
        <w:tc>
          <w:tcPr>
            <w:tcW w:w="2946" w:type="dxa"/>
          </w:tcPr>
          <w:p w:rsidR="00E377E2" w:rsidRDefault="006C4DA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Речевой</w:t>
            </w:r>
            <w:r>
              <w:rPr>
                <w:spacing w:val="-2"/>
                <w:sz w:val="28"/>
              </w:rPr>
              <w:t xml:space="preserve"> этикет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1755"/>
              </w:tabs>
              <w:spacing w:line="36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Этика и этикет в электронной среде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нетикета</w:t>
            </w:r>
            <w:proofErr w:type="spellEnd"/>
            <w:r>
              <w:rPr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>Этикет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интернет-переписки</w:t>
            </w:r>
            <w:proofErr w:type="gramEnd"/>
            <w:r>
              <w:rPr>
                <w:spacing w:val="-2"/>
                <w:sz w:val="28"/>
              </w:rPr>
              <w:t>. Этические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этикета </w:t>
            </w:r>
            <w:r>
              <w:rPr>
                <w:sz w:val="28"/>
              </w:rPr>
              <w:t>интернет-дискуссии, 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полемики. Этикетное речевое поведение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7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делового</w:t>
            </w:r>
            <w:proofErr w:type="gramEnd"/>
          </w:p>
          <w:p w:rsidR="00E377E2" w:rsidRDefault="006C4DA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общения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964"/>
        </w:trPr>
        <w:tc>
          <w:tcPr>
            <w:tcW w:w="2946" w:type="dxa"/>
            <w:vMerge w:val="restart"/>
          </w:tcPr>
          <w:p w:rsidR="00E377E2" w:rsidRDefault="006C4DA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Язык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1227"/>
                <w:tab w:val="left" w:pos="1877"/>
                <w:tab w:val="left" w:pos="2976"/>
                <w:tab w:val="left" w:pos="4096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Язык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речь.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Язык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E377E2" w:rsidRDefault="006C4DAF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2416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2275"/>
              </w:tabs>
              <w:spacing w:before="2" w:line="360" w:lineRule="auto"/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Тексты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художественной </w:t>
            </w:r>
            <w:r>
              <w:rPr>
                <w:sz w:val="28"/>
              </w:rPr>
              <w:t>литературы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содержания. Практическая работа с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текстами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русских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писателей</w:t>
            </w:r>
          </w:p>
          <w:p w:rsidR="00E377E2" w:rsidRDefault="006C4DAF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(Пушкин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др.)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2414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2275"/>
              </w:tabs>
              <w:spacing w:line="360" w:lineRule="auto"/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Тексты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художественной </w:t>
            </w:r>
            <w:r>
              <w:rPr>
                <w:sz w:val="28"/>
              </w:rPr>
              <w:t>литературы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содержания. Практическая работа с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текстами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русских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писателей</w:t>
            </w:r>
          </w:p>
          <w:p w:rsidR="00E377E2" w:rsidRDefault="006C4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(Толстой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др.)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377E2" w:rsidRDefault="00E377E2">
      <w:pPr>
        <w:pStyle w:val="TableParagraph"/>
        <w:rPr>
          <w:sz w:val="28"/>
        </w:rPr>
        <w:sectPr w:rsidR="00E377E2">
          <w:type w:val="continuous"/>
          <w:pgSz w:w="11910" w:h="16840"/>
          <w:pgMar w:top="1100" w:right="708" w:bottom="1655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1203"/>
        <w:gridCol w:w="4360"/>
        <w:gridCol w:w="1287"/>
      </w:tblGrid>
      <w:tr w:rsidR="00E377E2">
        <w:trPr>
          <w:trHeight w:val="983"/>
        </w:trPr>
        <w:tc>
          <w:tcPr>
            <w:tcW w:w="2946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текстами</w:t>
            </w:r>
          </w:p>
          <w:p w:rsidR="00E377E2" w:rsidRDefault="006C4DAF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русских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писателей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931"/>
        </w:trPr>
        <w:tc>
          <w:tcPr>
            <w:tcW w:w="2946" w:type="dxa"/>
            <w:vMerge w:val="restart"/>
          </w:tcPr>
          <w:p w:rsidR="00E377E2" w:rsidRDefault="006C4DA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нормы русского языка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spacing w:line="36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Активные процессы в области произношения и ударения. Типичные</w:t>
            </w:r>
            <w:r>
              <w:rPr>
                <w:spacing w:val="49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акцентологические</w:t>
            </w:r>
          </w:p>
          <w:p w:rsidR="00E377E2" w:rsidRDefault="006C4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ошибки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449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1925"/>
                <w:tab w:val="left" w:pos="2002"/>
                <w:tab w:val="left" w:pos="2657"/>
              </w:tabs>
              <w:spacing w:line="360" w:lineRule="auto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Отражение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произносительных вариантов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современных</w:t>
            </w:r>
          </w:p>
          <w:p w:rsidR="00E377E2" w:rsidRDefault="006C4DA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орфоэпических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словарях</w:t>
            </w:r>
            <w:proofErr w:type="gramEnd"/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2414"/>
        </w:trPr>
        <w:tc>
          <w:tcPr>
            <w:tcW w:w="2946" w:type="dxa"/>
          </w:tcPr>
          <w:p w:rsidR="00E377E2" w:rsidRDefault="006C4DA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нормы русского языка </w:t>
            </w:r>
            <w:r>
              <w:rPr>
                <w:spacing w:val="-2"/>
                <w:sz w:val="28"/>
              </w:rPr>
              <w:t>лексические современного</w:t>
            </w:r>
            <w:proofErr w:type="gramEnd"/>
          </w:p>
          <w:p w:rsidR="00E377E2" w:rsidRDefault="006C4DA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литературного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spacing w:line="360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Русская лексика с точки зрения ее происхождения и употребления. Русская фразеология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3864"/>
        </w:trPr>
        <w:tc>
          <w:tcPr>
            <w:tcW w:w="2946" w:type="dxa"/>
            <w:vMerge w:val="restart"/>
          </w:tcPr>
          <w:p w:rsidR="00E377E2" w:rsidRDefault="006C4DA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</w:p>
          <w:p w:rsidR="00E377E2" w:rsidRDefault="006C4DAF">
            <w:pPr>
              <w:pStyle w:val="TableParagraph"/>
              <w:spacing w:before="163" w:line="360" w:lineRule="auto"/>
              <w:ind w:left="105" w:right="1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грамматические </w:t>
            </w:r>
            <w:r>
              <w:rPr>
                <w:sz w:val="28"/>
              </w:rPr>
              <w:t>нормы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современного </w:t>
            </w:r>
            <w:r>
              <w:rPr>
                <w:spacing w:val="-2"/>
                <w:sz w:val="28"/>
              </w:rPr>
              <w:t xml:space="preserve">русского </w:t>
            </w:r>
            <w:r>
              <w:rPr>
                <w:sz w:val="28"/>
              </w:rPr>
              <w:t>литературного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3034"/>
              </w:tabs>
              <w:spacing w:line="362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Морфологические нормы как </w:t>
            </w:r>
            <w:r>
              <w:rPr>
                <w:spacing w:val="-2"/>
                <w:sz w:val="28"/>
              </w:rPr>
              <w:t>выбор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вариантов</w:t>
            </w:r>
          </w:p>
          <w:p w:rsidR="00E377E2" w:rsidRDefault="006C4DAF">
            <w:pPr>
              <w:pStyle w:val="TableParagraph"/>
              <w:tabs>
                <w:tab w:val="left" w:pos="3398"/>
              </w:tabs>
              <w:spacing w:line="36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морфологической формы слова и ее сочетаемости с другими формами. Определение рода </w:t>
            </w:r>
            <w:r>
              <w:rPr>
                <w:spacing w:val="-2"/>
                <w:sz w:val="28"/>
              </w:rPr>
              <w:t>аббревиатур.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Нормы </w:t>
            </w:r>
            <w:r>
              <w:rPr>
                <w:sz w:val="28"/>
              </w:rPr>
              <w:t>употребления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сложносоставных</w:t>
            </w:r>
            <w:proofErr w:type="gramEnd"/>
          </w:p>
          <w:p w:rsidR="00E377E2" w:rsidRDefault="006C4DA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слов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932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2878"/>
              </w:tabs>
              <w:spacing w:line="36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Синтаксические нормы как выбор </w:t>
            </w:r>
            <w:r>
              <w:rPr>
                <w:spacing w:val="-2"/>
                <w:sz w:val="28"/>
              </w:rPr>
              <w:t>вариантов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построения </w:t>
            </w:r>
            <w:r>
              <w:rPr>
                <w:sz w:val="28"/>
              </w:rPr>
              <w:t>словосочетаний,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простых</w:t>
            </w:r>
            <w:r>
              <w:rPr>
                <w:spacing w:val="61"/>
                <w:w w:val="150"/>
                <w:sz w:val="28"/>
              </w:rPr>
              <w:t xml:space="preserve">   </w:t>
            </w:r>
            <w:r>
              <w:rPr>
                <w:spacing w:val="-12"/>
                <w:sz w:val="28"/>
              </w:rPr>
              <w:t>и</w:t>
            </w:r>
          </w:p>
          <w:p w:rsidR="00E377E2" w:rsidRDefault="006C4DAF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сложных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предложений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983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2459"/>
                <w:tab w:val="left" w:pos="323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Предложения,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которых</w:t>
            </w:r>
          </w:p>
          <w:p w:rsidR="00E377E2" w:rsidRDefault="006C4DAF">
            <w:pPr>
              <w:pStyle w:val="TableParagraph"/>
              <w:tabs>
                <w:tab w:val="left" w:pos="2056"/>
                <w:tab w:val="left" w:pos="3289"/>
              </w:tabs>
              <w:spacing w:before="163"/>
              <w:rPr>
                <w:sz w:val="28"/>
              </w:rPr>
            </w:pPr>
            <w:r>
              <w:rPr>
                <w:spacing w:val="-2"/>
                <w:sz w:val="28"/>
              </w:rPr>
              <w:t>однородные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члены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связаны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377E2" w:rsidRDefault="00E377E2">
      <w:pPr>
        <w:pStyle w:val="TableParagraph"/>
        <w:rPr>
          <w:sz w:val="28"/>
        </w:rPr>
        <w:sectPr w:rsidR="00E377E2">
          <w:type w:val="continuous"/>
          <w:pgSz w:w="11910" w:h="16840"/>
          <w:pgMar w:top="1100" w:right="708" w:bottom="1612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1203"/>
        <w:gridCol w:w="4360"/>
        <w:gridCol w:w="1287"/>
      </w:tblGrid>
      <w:tr w:rsidR="00E377E2">
        <w:trPr>
          <w:trHeight w:val="983"/>
        </w:trPr>
        <w:tc>
          <w:tcPr>
            <w:tcW w:w="2946" w:type="dxa"/>
            <w:vMerge w:val="restart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03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1703"/>
                <w:tab w:val="left" w:pos="3176"/>
              </w:tabs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двойными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союзами.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</w:p>
          <w:p w:rsidR="00E377E2" w:rsidRDefault="006C4DAF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оформления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чужой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речи.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449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2324"/>
              </w:tabs>
              <w:spacing w:line="360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Цитирование.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Синтаксическая синонимия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богатства</w:t>
            </w:r>
          </w:p>
          <w:p w:rsidR="00E377E2" w:rsidRDefault="006C4DA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482"/>
        </w:trPr>
        <w:tc>
          <w:tcPr>
            <w:tcW w:w="2946" w:type="dxa"/>
            <w:vMerge w:val="restart"/>
          </w:tcPr>
          <w:p w:rsidR="00E377E2" w:rsidRDefault="006C4DA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Речь. Речевая деятельность.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речи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966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монолога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  <w:p w:rsidR="00E377E2" w:rsidRDefault="006C4DA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279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2839"/>
              </w:tabs>
              <w:spacing w:line="360" w:lineRule="auto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Структура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публичного выступления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449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1506"/>
                <w:tab w:val="left" w:pos="2569"/>
                <w:tab w:val="left" w:pos="3476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Признаки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связей</w:t>
            </w:r>
          </w:p>
          <w:p w:rsidR="00E377E2" w:rsidRDefault="006C4DAF">
            <w:pPr>
              <w:pStyle w:val="TableParagraph"/>
              <w:spacing w:before="4" w:line="480" w:lineRule="atLeast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Способы изложения и типы текстов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931"/>
        </w:trPr>
        <w:tc>
          <w:tcPr>
            <w:tcW w:w="2946" w:type="dxa"/>
            <w:vMerge/>
            <w:tcBorders>
              <w:top w:val="nil"/>
            </w:tcBorders>
          </w:tcPr>
          <w:p w:rsidR="00E377E2" w:rsidRDefault="00E377E2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spacing w:line="360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композиции и конструктивные приемы текста. Абзац.</w:t>
            </w:r>
            <w:r>
              <w:rPr>
                <w:spacing w:val="57"/>
                <w:sz w:val="28"/>
              </w:rPr>
              <w:t xml:space="preserve">   </w:t>
            </w:r>
            <w:r>
              <w:rPr>
                <w:sz w:val="28"/>
              </w:rPr>
              <w:t>Виды</w:t>
            </w:r>
            <w:r>
              <w:rPr>
                <w:spacing w:val="58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преобразования</w:t>
            </w:r>
          </w:p>
          <w:p w:rsidR="00E377E2" w:rsidRDefault="006C4DAF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текста.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1005"/>
        </w:trPr>
        <w:tc>
          <w:tcPr>
            <w:tcW w:w="2946" w:type="dxa"/>
          </w:tcPr>
          <w:p w:rsidR="00E377E2" w:rsidRDefault="006C4DAF">
            <w:pPr>
              <w:pStyle w:val="TableParagraph"/>
              <w:spacing w:line="362" w:lineRule="auto"/>
              <w:ind w:left="105" w:right="154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 работа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tabs>
                <w:tab w:val="left" w:pos="1610"/>
                <w:tab w:val="left" w:pos="3596"/>
              </w:tabs>
              <w:spacing w:line="362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Пишем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изложение,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</w:t>
            </w:r>
            <w:proofErr w:type="gramStart"/>
            <w:r>
              <w:rPr>
                <w:spacing w:val="-4"/>
                <w:sz w:val="28"/>
              </w:rPr>
              <w:t>к-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закрепление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988"/>
        </w:trPr>
        <w:tc>
          <w:tcPr>
            <w:tcW w:w="2946" w:type="dxa"/>
          </w:tcPr>
          <w:p w:rsidR="00E377E2" w:rsidRDefault="006C4DAF">
            <w:pPr>
              <w:pStyle w:val="TableParagraph"/>
              <w:spacing w:line="360" w:lineRule="auto"/>
              <w:ind w:left="105" w:right="154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 работа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Пишем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анализируем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77E2">
        <w:trPr>
          <w:trHeight w:val="484"/>
        </w:trPr>
        <w:tc>
          <w:tcPr>
            <w:tcW w:w="2946" w:type="dxa"/>
          </w:tcPr>
          <w:p w:rsidR="00E377E2" w:rsidRDefault="006C4DAF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Урок-обобщение</w:t>
            </w:r>
          </w:p>
        </w:tc>
        <w:tc>
          <w:tcPr>
            <w:tcW w:w="1203" w:type="dxa"/>
          </w:tcPr>
          <w:p w:rsidR="00E377E2" w:rsidRDefault="006C4DAF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60" w:type="dxa"/>
          </w:tcPr>
          <w:p w:rsidR="00E377E2" w:rsidRDefault="006C4DA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1287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377E2" w:rsidRDefault="00E377E2">
      <w:pPr>
        <w:pStyle w:val="a3"/>
        <w:spacing w:before="179"/>
        <w:ind w:left="0" w:firstLine="0"/>
        <w:jc w:val="left"/>
        <w:rPr>
          <w:b/>
        </w:rPr>
      </w:pPr>
    </w:p>
    <w:p w:rsidR="00E377E2" w:rsidRDefault="00DA4865">
      <w:pPr>
        <w:ind w:left="852"/>
        <w:rPr>
          <w:b/>
          <w:sz w:val="28"/>
        </w:rPr>
      </w:pPr>
      <w:r>
        <w:rPr>
          <w:b/>
          <w:sz w:val="28"/>
        </w:rPr>
        <w:t xml:space="preserve"> </w:t>
      </w:r>
      <w:r w:rsidR="006C4DAF">
        <w:rPr>
          <w:b/>
          <w:spacing w:val="-15"/>
          <w:sz w:val="28"/>
        </w:rPr>
        <w:t xml:space="preserve"> </w:t>
      </w:r>
      <w:r w:rsidR="006C4DAF">
        <w:rPr>
          <w:b/>
          <w:sz w:val="28"/>
        </w:rPr>
        <w:t>СОДЕРЖАНИЕ</w:t>
      </w:r>
      <w:r w:rsidR="006C4DAF"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 xml:space="preserve">УРОКОВ </w:t>
      </w:r>
    </w:p>
    <w:p w:rsidR="00E377E2" w:rsidRDefault="006C4DAF">
      <w:pPr>
        <w:pStyle w:val="a4"/>
        <w:numPr>
          <w:ilvl w:val="0"/>
          <w:numId w:val="10"/>
        </w:numPr>
        <w:tabs>
          <w:tab w:val="left" w:pos="1713"/>
        </w:tabs>
        <w:spacing w:before="161" w:line="360" w:lineRule="auto"/>
        <w:ind w:right="139" w:firstLine="566"/>
        <w:jc w:val="both"/>
        <w:rPr>
          <w:sz w:val="28"/>
        </w:rPr>
      </w:pPr>
      <w:r>
        <w:rPr>
          <w:sz w:val="28"/>
        </w:rPr>
        <w:t xml:space="preserve">Русский язык в Российской Федерации. Понятие о системе языка, его единицах и уровнях, взаимосвязях и отношениях единиц разных уровней </w:t>
      </w:r>
      <w:r>
        <w:rPr>
          <w:spacing w:val="-2"/>
          <w:sz w:val="28"/>
        </w:rPr>
        <w:t>языка.</w:t>
      </w:r>
    </w:p>
    <w:p w:rsidR="00E377E2" w:rsidRDefault="006C4DAF">
      <w:pPr>
        <w:pStyle w:val="a4"/>
        <w:numPr>
          <w:ilvl w:val="0"/>
          <w:numId w:val="10"/>
        </w:numPr>
        <w:tabs>
          <w:tab w:val="left" w:pos="1816"/>
        </w:tabs>
        <w:spacing w:before="1" w:line="360" w:lineRule="auto"/>
        <w:ind w:right="143" w:firstLine="566"/>
        <w:jc w:val="both"/>
        <w:rPr>
          <w:sz w:val="28"/>
        </w:rPr>
      </w:pPr>
      <w:r>
        <w:rPr>
          <w:sz w:val="28"/>
        </w:rPr>
        <w:t>Культура речи. Активные процессы в области произношения и ударения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Нормы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причастных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деепричастных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оборотов‚</w:t>
      </w:r>
    </w:p>
    <w:p w:rsidR="00E377E2" w:rsidRDefault="00E377E2">
      <w:pPr>
        <w:pStyle w:val="a4"/>
        <w:spacing w:line="360" w:lineRule="auto"/>
        <w:rPr>
          <w:sz w:val="28"/>
        </w:rPr>
        <w:sectPr w:rsidR="00E377E2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43" w:firstLine="0"/>
      </w:pPr>
      <w:r>
        <w:t>предложений с косвенной речью. Типичные ошибки в построении сложных предложений. Нарушение видовременной соотнесенности глагольных форм. Отражение</w:t>
      </w:r>
      <w:r>
        <w:rPr>
          <w:spacing w:val="-9"/>
        </w:rPr>
        <w:t xml:space="preserve"> </w:t>
      </w:r>
      <w:r>
        <w:t>вариантов</w:t>
      </w:r>
      <w:r>
        <w:rPr>
          <w:spacing w:val="-10"/>
        </w:rPr>
        <w:t xml:space="preserve"> </w:t>
      </w:r>
      <w:r>
        <w:t>грамматической</w:t>
      </w:r>
      <w:r>
        <w:rPr>
          <w:spacing w:val="-11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грамматических словарях и справочниках</w:t>
      </w:r>
    </w:p>
    <w:p w:rsidR="00E377E2" w:rsidRDefault="006C4DAF">
      <w:pPr>
        <w:pStyle w:val="a4"/>
        <w:numPr>
          <w:ilvl w:val="0"/>
          <w:numId w:val="10"/>
        </w:numPr>
        <w:tabs>
          <w:tab w:val="left" w:pos="1694"/>
        </w:tabs>
        <w:spacing w:before="1" w:line="360" w:lineRule="auto"/>
        <w:ind w:right="139" w:firstLine="566"/>
        <w:jc w:val="both"/>
        <w:rPr>
          <w:sz w:val="28"/>
        </w:rPr>
      </w:pP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этикет.</w:t>
      </w:r>
      <w:r>
        <w:rPr>
          <w:spacing w:val="-6"/>
          <w:sz w:val="28"/>
        </w:rPr>
        <w:t xml:space="preserve"> </w:t>
      </w:r>
      <w:r>
        <w:rPr>
          <w:sz w:val="28"/>
        </w:rPr>
        <w:t>Этика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Понятие </w:t>
      </w:r>
      <w:proofErr w:type="spellStart"/>
      <w:r>
        <w:rPr>
          <w:sz w:val="28"/>
        </w:rPr>
        <w:t>нетикета</w:t>
      </w:r>
      <w:proofErr w:type="spellEnd"/>
      <w:r>
        <w:rPr>
          <w:sz w:val="28"/>
        </w:rPr>
        <w:t xml:space="preserve">. Этикет </w:t>
      </w:r>
      <w:proofErr w:type="gramStart"/>
      <w:r>
        <w:rPr>
          <w:sz w:val="28"/>
        </w:rPr>
        <w:t>интернет-переписки</w:t>
      </w:r>
      <w:proofErr w:type="gramEnd"/>
      <w:r>
        <w:rPr>
          <w:sz w:val="28"/>
        </w:rPr>
        <w:t xml:space="preserve">. Этические нормы, правила этикета </w:t>
      </w:r>
      <w:proofErr w:type="gramStart"/>
      <w:r>
        <w:rPr>
          <w:sz w:val="28"/>
        </w:rPr>
        <w:t>интернет-дискуссии</w:t>
      </w:r>
      <w:proofErr w:type="gramEnd"/>
      <w:r>
        <w:rPr>
          <w:sz w:val="28"/>
        </w:rPr>
        <w:t>, интернет-полемики. Этикетное речевое поведение в ситуациях делового общения.</w:t>
      </w:r>
    </w:p>
    <w:p w:rsidR="00E377E2" w:rsidRDefault="006C4DAF">
      <w:pPr>
        <w:pStyle w:val="a4"/>
        <w:numPr>
          <w:ilvl w:val="0"/>
          <w:numId w:val="10"/>
        </w:numPr>
        <w:tabs>
          <w:tab w:val="left" w:pos="1744"/>
        </w:tabs>
        <w:spacing w:line="360" w:lineRule="auto"/>
        <w:ind w:right="138" w:firstLine="566"/>
        <w:jc w:val="both"/>
        <w:rPr>
          <w:sz w:val="28"/>
        </w:rPr>
      </w:pPr>
      <w:r>
        <w:rPr>
          <w:sz w:val="28"/>
        </w:rPr>
        <w:t>Язык и культура. Язык и речь. Язык и художественная литература. Тексты художественной литературы как единство формы и содержания. Практическая работа с текстами русских писателей (Пушкин А. С., и др.) Тексты художественной литературы как единство формы и содержания. Практическая работа с текстами русских писателей (Толстой Л. Н. и др.). Практическая работа с текстами русских писателей. Практическая работа с текстами русских писателей.</w:t>
      </w:r>
    </w:p>
    <w:p w:rsidR="00E377E2" w:rsidRDefault="006C4DAF">
      <w:pPr>
        <w:pStyle w:val="a4"/>
        <w:numPr>
          <w:ilvl w:val="0"/>
          <w:numId w:val="10"/>
        </w:numPr>
        <w:tabs>
          <w:tab w:val="left" w:pos="2032"/>
        </w:tabs>
        <w:spacing w:before="2" w:line="360" w:lineRule="auto"/>
        <w:ind w:right="144" w:firstLine="566"/>
        <w:jc w:val="both"/>
        <w:rPr>
          <w:sz w:val="28"/>
        </w:rPr>
      </w:pPr>
      <w:r>
        <w:rPr>
          <w:sz w:val="28"/>
        </w:rPr>
        <w:t xml:space="preserve">Основные орфоэпические нормы современного русского литературного языка. Активные процессы в области произношения и ударения. Типичные акцентологические ошибки в современной речи. Отражение произносительных вариантов в современных орфоэпических </w:t>
      </w:r>
      <w:r>
        <w:rPr>
          <w:spacing w:val="-2"/>
          <w:sz w:val="28"/>
        </w:rPr>
        <w:t>словарях.</w:t>
      </w:r>
    </w:p>
    <w:p w:rsidR="00E377E2" w:rsidRDefault="006C4DAF">
      <w:pPr>
        <w:pStyle w:val="a4"/>
        <w:numPr>
          <w:ilvl w:val="0"/>
          <w:numId w:val="10"/>
        </w:numPr>
        <w:tabs>
          <w:tab w:val="left" w:pos="1732"/>
        </w:tabs>
        <w:spacing w:line="360" w:lineRule="auto"/>
        <w:ind w:right="144" w:firstLine="566"/>
        <w:jc w:val="both"/>
        <w:rPr>
          <w:sz w:val="28"/>
        </w:rPr>
      </w:pPr>
      <w:r>
        <w:rPr>
          <w:sz w:val="28"/>
        </w:rPr>
        <w:t>Основные лексические нормы современного русского литературного языка. Русская лексика с точки зрения ее происхождения и употребления. Русская фразеология.</w:t>
      </w:r>
    </w:p>
    <w:p w:rsidR="00E377E2" w:rsidRDefault="006C4DAF">
      <w:pPr>
        <w:pStyle w:val="a4"/>
        <w:numPr>
          <w:ilvl w:val="0"/>
          <w:numId w:val="10"/>
        </w:numPr>
        <w:tabs>
          <w:tab w:val="left" w:pos="2011"/>
        </w:tabs>
        <w:spacing w:line="360" w:lineRule="auto"/>
        <w:ind w:right="137" w:firstLine="566"/>
        <w:jc w:val="both"/>
        <w:rPr>
          <w:sz w:val="28"/>
        </w:rPr>
      </w:pPr>
      <w:r>
        <w:rPr>
          <w:sz w:val="28"/>
        </w:rPr>
        <w:t>Основные грамматические нормы современного русского литературного языка Морфологические нормы как выбор вариантов морфологической формы слова и ее сочетаемости с другими формами. Определение рода аббревиатур. Нормы употребления сложносоставных слов Синтаксические нормы как выбор вариантов построения словосочетаний, простых и сложных предложений. Предложения, в которых однородные члены</w:t>
      </w:r>
      <w:r>
        <w:rPr>
          <w:spacing w:val="25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26"/>
          <w:sz w:val="28"/>
        </w:rPr>
        <w:t xml:space="preserve">  </w:t>
      </w:r>
      <w:r>
        <w:rPr>
          <w:sz w:val="28"/>
        </w:rPr>
        <w:t>двойными</w:t>
      </w:r>
      <w:r>
        <w:rPr>
          <w:spacing w:val="26"/>
          <w:sz w:val="28"/>
        </w:rPr>
        <w:t xml:space="preserve">  </w:t>
      </w:r>
      <w:r>
        <w:rPr>
          <w:sz w:val="28"/>
        </w:rPr>
        <w:t>союзами.</w:t>
      </w:r>
      <w:r>
        <w:rPr>
          <w:spacing w:val="25"/>
          <w:sz w:val="28"/>
        </w:rPr>
        <w:t xml:space="preserve">  </w:t>
      </w:r>
      <w:r>
        <w:rPr>
          <w:sz w:val="28"/>
        </w:rPr>
        <w:t>Способы</w:t>
      </w:r>
      <w:r>
        <w:rPr>
          <w:spacing w:val="26"/>
          <w:sz w:val="28"/>
        </w:rPr>
        <w:t xml:space="preserve">  </w:t>
      </w:r>
      <w:r>
        <w:rPr>
          <w:sz w:val="28"/>
        </w:rPr>
        <w:t>оформления</w:t>
      </w:r>
      <w:r>
        <w:rPr>
          <w:spacing w:val="25"/>
          <w:sz w:val="28"/>
        </w:rPr>
        <w:t xml:space="preserve">  </w:t>
      </w:r>
      <w:r>
        <w:rPr>
          <w:sz w:val="28"/>
        </w:rPr>
        <w:t>чужой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речи.</w:t>
      </w:r>
    </w:p>
    <w:p w:rsidR="00E377E2" w:rsidRDefault="00E377E2">
      <w:pPr>
        <w:pStyle w:val="a4"/>
        <w:spacing w:line="360" w:lineRule="auto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2" w:lineRule="auto"/>
        <w:ind w:right="142" w:firstLine="0"/>
      </w:pPr>
      <w:r>
        <w:t>Цитирование. Синтаксическая синонимия как источник богатства и выразительности русской речи.</w:t>
      </w:r>
    </w:p>
    <w:p w:rsidR="00E377E2" w:rsidRDefault="006C4DAF">
      <w:pPr>
        <w:pStyle w:val="a4"/>
        <w:numPr>
          <w:ilvl w:val="0"/>
          <w:numId w:val="10"/>
        </w:numPr>
        <w:tabs>
          <w:tab w:val="left" w:pos="1737"/>
        </w:tabs>
        <w:spacing w:line="360" w:lineRule="auto"/>
        <w:ind w:right="135" w:firstLine="566"/>
        <w:jc w:val="both"/>
        <w:rPr>
          <w:sz w:val="28"/>
        </w:rPr>
      </w:pPr>
      <w:r>
        <w:rPr>
          <w:sz w:val="28"/>
        </w:rPr>
        <w:t>Речь. Речевая деятельность. Текст. Текст как единица языка и речи. Категория монолога и диалога как формы речевого общения. Структура публичного выступления. Признаки текста. Виды связей предложений в тексте. Способы изложения и типы текстов. Особенности композиции и конструктивные приемы текста. Абзац. Виды преобразования текста. Корректировка текста.</w:t>
      </w:r>
    </w:p>
    <w:p w:rsidR="00E377E2" w:rsidRDefault="006C4DAF">
      <w:pPr>
        <w:pStyle w:val="a4"/>
        <w:numPr>
          <w:ilvl w:val="0"/>
          <w:numId w:val="10"/>
        </w:numPr>
        <w:tabs>
          <w:tab w:val="left" w:pos="1802"/>
        </w:tabs>
        <w:spacing w:line="362" w:lineRule="auto"/>
        <w:ind w:right="147" w:firstLine="566"/>
        <w:jc w:val="both"/>
        <w:rPr>
          <w:sz w:val="28"/>
        </w:rPr>
      </w:pPr>
      <w:r>
        <w:rPr>
          <w:sz w:val="28"/>
        </w:rPr>
        <w:t>Самостоятельная работа. Изложения, сочинения и другие жанры письменных работ.</w:t>
      </w:r>
    </w:p>
    <w:p w:rsidR="00E377E2" w:rsidRDefault="00E377E2">
      <w:pPr>
        <w:pStyle w:val="a4"/>
        <w:spacing w:line="362" w:lineRule="auto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21"/>
        <w:spacing w:before="74" w:line="362" w:lineRule="auto"/>
        <w:ind w:left="5268" w:firstLine="3121"/>
      </w:pPr>
      <w:r>
        <w:rPr>
          <w:u w:val="single"/>
        </w:rPr>
        <w:t>Приложение</w:t>
      </w:r>
      <w:r>
        <w:rPr>
          <w:spacing w:val="-18"/>
          <w:u w:val="single"/>
        </w:rPr>
        <w:t xml:space="preserve"> </w:t>
      </w:r>
      <w:r>
        <w:rPr>
          <w:u w:val="single"/>
        </w:rPr>
        <w:t>1</w:t>
      </w:r>
      <w:r>
        <w:t xml:space="preserve"> 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учителя</w:t>
      </w:r>
    </w:p>
    <w:p w:rsidR="00E377E2" w:rsidRDefault="00E377E2">
      <w:pPr>
        <w:pStyle w:val="a3"/>
        <w:spacing w:before="156"/>
        <w:ind w:left="0" w:firstLine="0"/>
        <w:jc w:val="left"/>
        <w:rPr>
          <w:b/>
        </w:rPr>
      </w:pPr>
    </w:p>
    <w:p w:rsidR="00E377E2" w:rsidRDefault="006C4DAF">
      <w:pPr>
        <w:pStyle w:val="a3"/>
        <w:spacing w:line="360" w:lineRule="auto"/>
        <w:ind w:right="140"/>
      </w:pPr>
      <w:r>
        <w:rPr>
          <w:i/>
        </w:rPr>
        <w:t xml:space="preserve">Фонетика. Графика. </w:t>
      </w:r>
      <w:r>
        <w:t>Теоретическая часть. Соотношение звуков и букв. Гласные и согласные звуки. Твердые и мягкие, звонкие и глухие согласные. Согласная</w:t>
      </w:r>
      <w:r>
        <w:rPr>
          <w:spacing w:val="-18"/>
        </w:rPr>
        <w:t xml:space="preserve"> </w:t>
      </w:r>
      <w:r>
        <w:t>буква</w:t>
      </w:r>
      <w:r>
        <w:rPr>
          <w:spacing w:val="-17"/>
        </w:rPr>
        <w:t xml:space="preserve"> </w:t>
      </w:r>
      <w:r>
        <w:t>«Й».</w:t>
      </w:r>
      <w:r>
        <w:rPr>
          <w:spacing w:val="-18"/>
        </w:rPr>
        <w:t xml:space="preserve"> </w:t>
      </w:r>
      <w:r>
        <w:t>Мягкий</w:t>
      </w:r>
      <w:r>
        <w:rPr>
          <w:spacing w:val="-17"/>
        </w:rPr>
        <w:t xml:space="preserve"> </w:t>
      </w:r>
      <w:r>
        <w:t>согласный</w:t>
      </w:r>
      <w:r>
        <w:rPr>
          <w:spacing w:val="-18"/>
        </w:rPr>
        <w:t xml:space="preserve"> </w:t>
      </w:r>
      <w:r>
        <w:t>звук</w:t>
      </w:r>
      <w:r>
        <w:rPr>
          <w:spacing w:val="-17"/>
        </w:rPr>
        <w:t xml:space="preserve"> </w:t>
      </w:r>
      <w:r>
        <w:t>«й»</w:t>
      </w:r>
      <w:r>
        <w:rPr>
          <w:spacing w:val="-18"/>
        </w:rPr>
        <w:t xml:space="preserve"> </w:t>
      </w:r>
      <w:r>
        <w:t>[й].</w:t>
      </w:r>
      <w:r>
        <w:rPr>
          <w:spacing w:val="-17"/>
        </w:rPr>
        <w:t xml:space="preserve"> </w:t>
      </w:r>
      <w:r>
        <w:t>Буквы</w:t>
      </w:r>
      <w:r>
        <w:rPr>
          <w:spacing w:val="-18"/>
        </w:rPr>
        <w:t xml:space="preserve"> </w:t>
      </w:r>
      <w:r>
        <w:t>«Ь»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«Ъ».</w:t>
      </w:r>
      <w:r>
        <w:rPr>
          <w:spacing w:val="-17"/>
        </w:rPr>
        <w:t xml:space="preserve"> </w:t>
      </w:r>
      <w:r>
        <w:t xml:space="preserve">Слово, слог. Ударение и ритмика. Правила произношения. Синтагматическое </w:t>
      </w:r>
      <w:r>
        <w:rPr>
          <w:spacing w:val="-2"/>
        </w:rPr>
        <w:t>членение.</w:t>
      </w:r>
    </w:p>
    <w:p w:rsidR="00E377E2" w:rsidRDefault="006C4DAF">
      <w:pPr>
        <w:pStyle w:val="a3"/>
        <w:spacing w:line="322" w:lineRule="exact"/>
        <w:ind w:left="1418" w:firstLine="0"/>
      </w:pPr>
      <w:r>
        <w:t>Семь</w:t>
      </w:r>
      <w:r>
        <w:rPr>
          <w:spacing w:val="-9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интонационных</w:t>
      </w:r>
      <w:r>
        <w:rPr>
          <w:spacing w:val="-7"/>
        </w:rPr>
        <w:t xml:space="preserve"> </w:t>
      </w:r>
      <w:r>
        <w:t>конструкций</w:t>
      </w:r>
      <w:r>
        <w:rPr>
          <w:spacing w:val="-7"/>
        </w:rPr>
        <w:t xml:space="preserve"> </w:t>
      </w:r>
      <w:r>
        <w:rPr>
          <w:spacing w:val="-2"/>
        </w:rPr>
        <w:t>(ИК):</w:t>
      </w:r>
    </w:p>
    <w:p w:rsidR="00E377E2" w:rsidRDefault="006C4DAF">
      <w:pPr>
        <w:pStyle w:val="a3"/>
        <w:spacing w:before="163" w:line="360" w:lineRule="auto"/>
        <w:ind w:left="1418" w:right="2957" w:firstLine="0"/>
        <w:jc w:val="left"/>
      </w:pPr>
      <w:r>
        <w:t>ИК-1</w:t>
      </w:r>
      <w:r>
        <w:rPr>
          <w:spacing w:val="-11"/>
        </w:rPr>
        <w:t xml:space="preserve"> </w:t>
      </w:r>
      <w:r>
        <w:t>(законченное</w:t>
      </w:r>
      <w:r>
        <w:rPr>
          <w:spacing w:val="-15"/>
        </w:rPr>
        <w:t xml:space="preserve"> </w:t>
      </w:r>
      <w:r>
        <w:t>высказывание,</w:t>
      </w:r>
      <w:r>
        <w:rPr>
          <w:spacing w:val="-13"/>
        </w:rPr>
        <w:t xml:space="preserve"> </w:t>
      </w:r>
      <w:r>
        <w:t>перечисление), ИК-2 (вопрос),</w:t>
      </w:r>
    </w:p>
    <w:p w:rsidR="00E377E2" w:rsidRDefault="006C4DAF">
      <w:pPr>
        <w:pStyle w:val="a3"/>
        <w:spacing w:line="321" w:lineRule="exact"/>
        <w:ind w:left="1418" w:firstLine="0"/>
        <w:jc w:val="left"/>
      </w:pPr>
      <w:r>
        <w:t>ИК-3</w:t>
      </w:r>
      <w:r>
        <w:rPr>
          <w:spacing w:val="-8"/>
        </w:rPr>
        <w:t xml:space="preserve"> </w:t>
      </w:r>
      <w:r>
        <w:t>(общий</w:t>
      </w:r>
      <w:r>
        <w:rPr>
          <w:spacing w:val="-7"/>
        </w:rPr>
        <w:t xml:space="preserve"> </w:t>
      </w:r>
      <w:r>
        <w:t>вопрос,</w:t>
      </w:r>
      <w:r>
        <w:rPr>
          <w:spacing w:val="-7"/>
        </w:rPr>
        <w:t xml:space="preserve"> </w:t>
      </w:r>
      <w:r>
        <w:t>неконечная</w:t>
      </w:r>
      <w:r>
        <w:rPr>
          <w:spacing w:val="-7"/>
        </w:rPr>
        <w:t xml:space="preserve"> </w:t>
      </w:r>
      <w:r>
        <w:t>синтагма,</w:t>
      </w:r>
      <w:r>
        <w:rPr>
          <w:spacing w:val="-7"/>
        </w:rPr>
        <w:t xml:space="preserve"> </w:t>
      </w:r>
      <w:r>
        <w:t>просьба,</w:t>
      </w:r>
      <w:r>
        <w:rPr>
          <w:spacing w:val="-7"/>
        </w:rPr>
        <w:t xml:space="preserve"> </w:t>
      </w:r>
      <w:r>
        <w:rPr>
          <w:spacing w:val="-2"/>
        </w:rPr>
        <w:t>перечисление),</w:t>
      </w:r>
    </w:p>
    <w:p w:rsidR="00E377E2" w:rsidRDefault="006C4DAF">
      <w:pPr>
        <w:pStyle w:val="a3"/>
        <w:spacing w:before="161" w:line="362" w:lineRule="auto"/>
        <w:ind w:right="145"/>
      </w:pPr>
      <w:r>
        <w:t>ИК</w:t>
      </w:r>
      <w:proofErr w:type="gramStart"/>
      <w:r>
        <w:t>4</w:t>
      </w:r>
      <w:proofErr w:type="gramEnd"/>
      <w:r>
        <w:t xml:space="preserve"> (сопоставительный вопрос с союзом «а», перечисление, неконечная синтагма, официальные вопрос с оттенком требования),</w:t>
      </w:r>
    </w:p>
    <w:p w:rsidR="00E377E2" w:rsidRDefault="006C4DAF">
      <w:pPr>
        <w:pStyle w:val="a3"/>
        <w:spacing w:line="317" w:lineRule="exact"/>
        <w:ind w:left="1418" w:firstLine="0"/>
      </w:pPr>
      <w:r>
        <w:t>ИК-5</w:t>
      </w:r>
      <w:r>
        <w:rPr>
          <w:spacing w:val="-2"/>
        </w:rPr>
        <w:t xml:space="preserve"> (оценка),</w:t>
      </w:r>
    </w:p>
    <w:p w:rsidR="00E377E2" w:rsidRDefault="006C4DAF">
      <w:pPr>
        <w:pStyle w:val="a3"/>
        <w:spacing w:before="160"/>
        <w:ind w:left="1418" w:firstLine="0"/>
      </w:pPr>
      <w:r>
        <w:t>ИК-6</w:t>
      </w:r>
      <w:r>
        <w:rPr>
          <w:spacing w:val="-8"/>
        </w:rPr>
        <w:t xml:space="preserve"> </w:t>
      </w:r>
      <w:r>
        <w:t>(восклицание,</w:t>
      </w:r>
      <w:r>
        <w:rPr>
          <w:spacing w:val="-11"/>
        </w:rPr>
        <w:t xml:space="preserve"> </w:t>
      </w:r>
      <w:r>
        <w:rPr>
          <w:spacing w:val="-2"/>
        </w:rPr>
        <w:t>переспрос),</w:t>
      </w:r>
    </w:p>
    <w:p w:rsidR="00E377E2" w:rsidRDefault="006C4DAF">
      <w:pPr>
        <w:pStyle w:val="a3"/>
        <w:spacing w:before="161"/>
        <w:ind w:left="1418" w:firstLine="0"/>
      </w:pPr>
      <w:r>
        <w:t>ИК-7</w:t>
      </w:r>
      <w:r>
        <w:rPr>
          <w:spacing w:val="-7"/>
        </w:rPr>
        <w:t xml:space="preserve"> </w:t>
      </w:r>
      <w:r>
        <w:t>(выражение</w:t>
      </w:r>
      <w:r>
        <w:rPr>
          <w:spacing w:val="-7"/>
        </w:rPr>
        <w:t xml:space="preserve"> </w:t>
      </w:r>
      <w:r>
        <w:t>экспрессивной</w:t>
      </w:r>
      <w:r>
        <w:rPr>
          <w:spacing w:val="-10"/>
        </w:rPr>
        <w:t xml:space="preserve"> </w:t>
      </w:r>
      <w:r>
        <w:rPr>
          <w:spacing w:val="-2"/>
        </w:rPr>
        <w:t>оценки).</w:t>
      </w:r>
    </w:p>
    <w:p w:rsidR="00E377E2" w:rsidRDefault="006C4DAF">
      <w:pPr>
        <w:pStyle w:val="a3"/>
        <w:spacing w:before="160" w:line="360" w:lineRule="auto"/>
        <w:ind w:right="136"/>
      </w:pPr>
      <w:r>
        <w:t xml:space="preserve">Практическая часть. </w:t>
      </w:r>
      <w:proofErr w:type="gramStart"/>
      <w:r>
        <w:t>Отработка произношения гласных звуков: а, о, у, э, и, ы, я [</w:t>
      </w:r>
      <w:proofErr w:type="spellStart"/>
      <w:r>
        <w:t>йа</w:t>
      </w:r>
      <w:proofErr w:type="spellEnd"/>
      <w:r>
        <w:t>], ё [</w:t>
      </w:r>
      <w:proofErr w:type="spellStart"/>
      <w:r>
        <w:t>йо</w:t>
      </w:r>
      <w:proofErr w:type="spellEnd"/>
      <w:r>
        <w:t>], ю [</w:t>
      </w:r>
      <w:proofErr w:type="spellStart"/>
      <w:r>
        <w:t>йу</w:t>
      </w:r>
      <w:proofErr w:type="spellEnd"/>
      <w:r>
        <w:t>], е [</w:t>
      </w:r>
      <w:proofErr w:type="spellStart"/>
      <w:r>
        <w:t>йэ</w:t>
      </w:r>
      <w:proofErr w:type="spellEnd"/>
      <w:r>
        <w:t>], и [и].</w:t>
      </w:r>
      <w:proofErr w:type="gramEnd"/>
      <w:r>
        <w:t xml:space="preserve"> Отработка правил произношения согласных звуков б,</w:t>
      </w:r>
      <w:r>
        <w:rPr>
          <w:spacing w:val="-2"/>
        </w:rPr>
        <w:t xml:space="preserve"> </w:t>
      </w:r>
      <w:r>
        <w:t xml:space="preserve">в, г, д, ж, з, й, к, л, м, н, </w:t>
      </w:r>
      <w:proofErr w:type="gramStart"/>
      <w:r>
        <w:t>п</w:t>
      </w:r>
      <w:proofErr w:type="gramEnd"/>
      <w:r>
        <w:t>, р, с, т, ф, х, ц, ч, ш, щ</w:t>
      </w:r>
      <w:r>
        <w:rPr>
          <w:spacing w:val="17"/>
        </w:rPr>
        <w:t xml:space="preserve"> </w:t>
      </w:r>
      <w:r>
        <w:t>– мягких и твердых. Выполнение</w:t>
      </w:r>
      <w:r>
        <w:rPr>
          <w:spacing w:val="-1"/>
        </w:rPr>
        <w:t xml:space="preserve"> </w:t>
      </w:r>
      <w:r>
        <w:t>упражнений на</w:t>
      </w:r>
      <w:r>
        <w:rPr>
          <w:spacing w:val="-1"/>
        </w:rPr>
        <w:t xml:space="preserve"> </w:t>
      </w:r>
      <w:r>
        <w:t>правописание гласных букв</w:t>
      </w:r>
      <w:r>
        <w:rPr>
          <w:spacing w:val="-1"/>
        </w:rPr>
        <w:t xml:space="preserve"> </w:t>
      </w:r>
      <w:r>
        <w:t>(а,</w:t>
      </w:r>
      <w:r>
        <w:rPr>
          <w:spacing w:val="-1"/>
        </w:rPr>
        <w:t xml:space="preserve"> </w:t>
      </w:r>
      <w:r>
        <w:t>о, у,</w:t>
      </w:r>
      <w:r>
        <w:rPr>
          <w:spacing w:val="-1"/>
        </w:rPr>
        <w:t xml:space="preserve"> </w:t>
      </w:r>
      <w:r>
        <w:t>э, и,</w:t>
      </w:r>
      <w:r>
        <w:rPr>
          <w:spacing w:val="-10"/>
        </w:rPr>
        <w:t xml:space="preserve"> </w:t>
      </w:r>
      <w:r>
        <w:t>ы</w:t>
      </w:r>
      <w:r>
        <w:rPr>
          <w:spacing w:val="-9"/>
        </w:rPr>
        <w:t xml:space="preserve"> </w:t>
      </w:r>
      <w:r>
        <w:t>я,</w:t>
      </w:r>
      <w:r>
        <w:rPr>
          <w:spacing w:val="-9"/>
        </w:rPr>
        <w:t xml:space="preserve"> </w:t>
      </w:r>
      <w:r>
        <w:t>ѐ,</w:t>
      </w:r>
      <w:r>
        <w:rPr>
          <w:spacing w:val="-9"/>
        </w:rPr>
        <w:t xml:space="preserve"> </w:t>
      </w:r>
      <w:r>
        <w:t>ю,</w:t>
      </w:r>
      <w:r>
        <w:rPr>
          <w:spacing w:val="-10"/>
        </w:rPr>
        <w:t xml:space="preserve"> </w:t>
      </w:r>
      <w:r>
        <w:t>е)</w:t>
      </w:r>
      <w:r>
        <w:rPr>
          <w:spacing w:val="-9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твердых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мягких</w:t>
      </w:r>
      <w:r>
        <w:rPr>
          <w:spacing w:val="-8"/>
        </w:rPr>
        <w:t xml:space="preserve"> </w:t>
      </w:r>
      <w:r>
        <w:t>согласных.</w:t>
      </w:r>
      <w:r>
        <w:rPr>
          <w:spacing w:val="-10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 xml:space="preserve">на правописание буквы ь (мягкий знак) и ъ (твердый знак) после согласных. Обозначение мягкости в транскрипции: знак «`» (апостроф). Правописание </w:t>
      </w:r>
      <w:proofErr w:type="spellStart"/>
      <w:r>
        <w:t>жи</w:t>
      </w:r>
      <w:proofErr w:type="spellEnd"/>
      <w:r>
        <w:t xml:space="preserve">-ши, </w:t>
      </w:r>
      <w:proofErr w:type="spellStart"/>
      <w:proofErr w:type="gramStart"/>
      <w:r>
        <w:t>ча</w:t>
      </w:r>
      <w:proofErr w:type="spellEnd"/>
      <w:r>
        <w:t>-ща</w:t>
      </w:r>
      <w:proofErr w:type="gramEnd"/>
      <w:r>
        <w:t>. Правила произношения звонких и глухих согласных. Парные звонкие и глухие согласные. Непарные звонкие и глухие согласные. Выполнение упражнений на деление слов на слоги. Отработка на практике пяти</w:t>
      </w:r>
      <w:r>
        <w:rPr>
          <w:spacing w:val="-14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ИК.</w:t>
      </w:r>
      <w:r>
        <w:rPr>
          <w:spacing w:val="-15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смысла</w:t>
      </w:r>
      <w:r>
        <w:rPr>
          <w:spacing w:val="-15"/>
        </w:rPr>
        <w:t xml:space="preserve"> </w:t>
      </w:r>
      <w:r>
        <w:t>изменения</w:t>
      </w:r>
      <w:r>
        <w:rPr>
          <w:spacing w:val="-12"/>
        </w:rPr>
        <w:t xml:space="preserve"> </w:t>
      </w:r>
      <w:r>
        <w:t>фразы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 xml:space="preserve">трансформации ИК. </w:t>
      </w:r>
      <w:proofErr w:type="spellStart"/>
      <w:r>
        <w:t>Аудирование</w:t>
      </w:r>
      <w:proofErr w:type="spellEnd"/>
      <w:r>
        <w:t>.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38"/>
      </w:pPr>
      <w:r>
        <w:rPr>
          <w:i/>
        </w:rPr>
        <w:t>Словообразование.</w:t>
      </w:r>
      <w:r>
        <w:rPr>
          <w:i/>
          <w:spacing w:val="-12"/>
        </w:rPr>
        <w:t xml:space="preserve"> </w:t>
      </w:r>
      <w:r>
        <w:rPr>
          <w:i/>
        </w:rPr>
        <w:t>Морфология.</w:t>
      </w:r>
      <w:r>
        <w:rPr>
          <w:i/>
          <w:spacing w:val="-8"/>
        </w:rPr>
        <w:t xml:space="preserve"> </w:t>
      </w:r>
      <w:r>
        <w:t>Теоретическая</w:t>
      </w:r>
      <w:r>
        <w:rPr>
          <w:spacing w:val="-9"/>
        </w:rPr>
        <w:t xml:space="preserve"> </w:t>
      </w:r>
      <w:r>
        <w:t>часть.</w:t>
      </w:r>
      <w:r>
        <w:rPr>
          <w:spacing w:val="-11"/>
        </w:rPr>
        <w:t xml:space="preserve"> </w:t>
      </w:r>
      <w:proofErr w:type="gramStart"/>
      <w:r>
        <w:t>Понятие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основе слова; основа слова и окончание; состав слова: корень, префикс (приставка), суффикс, постфикс.</w:t>
      </w:r>
      <w:proofErr w:type="gramEnd"/>
    </w:p>
    <w:p w:rsidR="00E377E2" w:rsidRDefault="006C4DAF">
      <w:pPr>
        <w:pStyle w:val="a3"/>
        <w:spacing w:before="1" w:line="360" w:lineRule="auto"/>
        <w:ind w:right="135"/>
      </w:pPr>
      <w:r>
        <w:t>Распознавание ограниченного числа словообразовательных моделей: существительных: лицо мужского/женского пола по профессии, занятиям, национальности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5"/>
        </w:rPr>
        <w:t xml:space="preserve"> </w:t>
      </w:r>
      <w:proofErr w:type="gramStart"/>
      <w:r>
        <w:t>-</w:t>
      </w:r>
      <w:proofErr w:type="spellStart"/>
      <w:r>
        <w:t>т</w:t>
      </w:r>
      <w:proofErr w:type="gramEnd"/>
      <w:r>
        <w:t>ель</w:t>
      </w:r>
      <w:proofErr w:type="spellEnd"/>
      <w:r>
        <w:t>/-ниц(а),</w:t>
      </w:r>
      <w:r>
        <w:rPr>
          <w:spacing w:val="2"/>
        </w:rPr>
        <w:t xml:space="preserve"> </w:t>
      </w:r>
      <w:r>
        <w:t>-ник/-ниц(а),</w:t>
      </w:r>
      <w:r>
        <w:rPr>
          <w:spacing w:val="2"/>
        </w:rPr>
        <w:t xml:space="preserve"> </w:t>
      </w:r>
      <w:r>
        <w:t>-чик/-</w:t>
      </w:r>
      <w:proofErr w:type="spellStart"/>
      <w:r>
        <w:t>чи</w:t>
      </w:r>
      <w:proofErr w:type="spellEnd"/>
      <w:r>
        <w:t>-</w:t>
      </w:r>
      <w:r>
        <w:rPr>
          <w:spacing w:val="-2"/>
        </w:rPr>
        <w:t>ц(а),</w:t>
      </w:r>
    </w:p>
    <w:p w:rsidR="00E377E2" w:rsidRDefault="006C4DAF">
      <w:pPr>
        <w:pStyle w:val="a3"/>
        <w:spacing w:before="1" w:line="360" w:lineRule="auto"/>
        <w:ind w:right="132" w:firstLine="0"/>
      </w:pPr>
      <w:r>
        <w:t>-</w:t>
      </w:r>
      <w:proofErr w:type="spellStart"/>
      <w:r>
        <w:t>щик</w:t>
      </w:r>
      <w:proofErr w:type="spellEnd"/>
      <w:proofErr w:type="gramStart"/>
      <w:r>
        <w:t>/-</w:t>
      </w:r>
      <w:proofErr w:type="spellStart"/>
      <w:proofErr w:type="gramEnd"/>
      <w:r>
        <w:t>щиц</w:t>
      </w:r>
      <w:proofErr w:type="spellEnd"/>
      <w:r>
        <w:t>(а), -/-к(а), -</w:t>
      </w:r>
      <w:proofErr w:type="spellStart"/>
      <w:r>
        <w:t>ец</w:t>
      </w:r>
      <w:proofErr w:type="spellEnd"/>
      <w:r>
        <w:t>/-к(а), -</w:t>
      </w:r>
      <w:proofErr w:type="spellStart"/>
      <w:r>
        <w:t>анин</w:t>
      </w:r>
      <w:proofErr w:type="spellEnd"/>
      <w:r>
        <w:t>/-</w:t>
      </w:r>
      <w:proofErr w:type="spellStart"/>
      <w:r>
        <w:t>анка</w:t>
      </w:r>
      <w:proofErr w:type="spellEnd"/>
      <w:r>
        <w:t>, -ин/-к(а), -</w:t>
      </w:r>
      <w:proofErr w:type="spellStart"/>
      <w:r>
        <w:t>ик</w:t>
      </w:r>
      <w:proofErr w:type="spellEnd"/>
      <w:r>
        <w:t>/-; абстрактные понятия, действия, признаки, качества и др. с суффиксами -ни(е), -</w:t>
      </w:r>
      <w:proofErr w:type="spellStart"/>
      <w:r>
        <w:t>ени</w:t>
      </w:r>
      <w:proofErr w:type="spellEnd"/>
      <w:r>
        <w:t xml:space="preserve">(е), - </w:t>
      </w:r>
      <w:proofErr w:type="spellStart"/>
      <w:r>
        <w:t>ани</w:t>
      </w:r>
      <w:proofErr w:type="spellEnd"/>
      <w:r>
        <w:t>(е),</w:t>
      </w:r>
      <w:r>
        <w:rPr>
          <w:spacing w:val="2"/>
        </w:rPr>
        <w:t xml:space="preserve"> </w:t>
      </w:r>
      <w:r>
        <w:t>-</w:t>
      </w:r>
      <w:proofErr w:type="spellStart"/>
      <w:r>
        <w:t>ств</w:t>
      </w:r>
      <w:proofErr w:type="spellEnd"/>
      <w:r>
        <w:t>(о),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к(а),</w:t>
      </w:r>
      <w:r>
        <w:rPr>
          <w:spacing w:val="4"/>
        </w:rPr>
        <w:t xml:space="preserve"> </w:t>
      </w:r>
      <w:r>
        <w:t>-</w:t>
      </w:r>
      <w:proofErr w:type="spellStart"/>
      <w:r>
        <w:t>аци</w:t>
      </w:r>
      <w:proofErr w:type="spellEnd"/>
      <w:r>
        <w:t>(я),</w:t>
      </w:r>
      <w:r>
        <w:rPr>
          <w:spacing w:val="5"/>
        </w:rPr>
        <w:t xml:space="preserve"> </w:t>
      </w:r>
      <w:r>
        <w:t>-ость;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др.;</w:t>
      </w:r>
      <w:r>
        <w:rPr>
          <w:spacing w:val="4"/>
        </w:rPr>
        <w:t xml:space="preserve"> </w:t>
      </w:r>
      <w:r>
        <w:t>прилагательных: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суффиксами</w:t>
      </w:r>
      <w:r>
        <w:rPr>
          <w:spacing w:val="11"/>
        </w:rPr>
        <w:t xml:space="preserve"> </w:t>
      </w:r>
      <w:r>
        <w:t>-н-</w:t>
      </w:r>
      <w:r>
        <w:rPr>
          <w:spacing w:val="-10"/>
        </w:rPr>
        <w:t>,</w:t>
      </w:r>
    </w:p>
    <w:p w:rsidR="00E377E2" w:rsidRDefault="006C4DAF">
      <w:pPr>
        <w:pStyle w:val="a3"/>
        <w:spacing w:before="1" w:line="360" w:lineRule="auto"/>
        <w:ind w:right="136" w:firstLine="0"/>
      </w:pPr>
      <w:r>
        <w:t>-</w:t>
      </w:r>
      <w:proofErr w:type="spellStart"/>
      <w:r>
        <w:t>ен</w:t>
      </w:r>
      <w:proofErr w:type="gramStart"/>
      <w:r>
        <w:t>н</w:t>
      </w:r>
      <w:proofErr w:type="spellEnd"/>
      <w:r>
        <w:t>-</w:t>
      </w:r>
      <w:proofErr w:type="gramEnd"/>
      <w:r>
        <w:t>,</w:t>
      </w:r>
      <w:r>
        <w:rPr>
          <w:spacing w:val="-8"/>
        </w:rPr>
        <w:t xml:space="preserve"> </w:t>
      </w:r>
      <w:r>
        <w:t>-</w:t>
      </w:r>
      <w:proofErr w:type="spellStart"/>
      <w:r>
        <w:t>ск</w:t>
      </w:r>
      <w:proofErr w:type="spellEnd"/>
      <w:r>
        <w:t>-,</w:t>
      </w:r>
      <w:r>
        <w:rPr>
          <w:spacing w:val="-8"/>
        </w:rPr>
        <w:t xml:space="preserve"> </w:t>
      </w:r>
      <w:r>
        <w:t>-</w:t>
      </w:r>
      <w:proofErr w:type="spellStart"/>
      <w:r>
        <w:t>ов</w:t>
      </w:r>
      <w:proofErr w:type="spellEnd"/>
      <w:r>
        <w:t>-,</w:t>
      </w:r>
      <w:r>
        <w:rPr>
          <w:spacing w:val="-8"/>
        </w:rPr>
        <w:t xml:space="preserve"> </w:t>
      </w:r>
      <w:r>
        <w:t>-</w:t>
      </w:r>
      <w:proofErr w:type="spellStart"/>
      <w:r>
        <w:t>еньк</w:t>
      </w:r>
      <w:proofErr w:type="spellEnd"/>
      <w:r>
        <w:t>-,</w:t>
      </w:r>
      <w:r>
        <w:rPr>
          <w:spacing w:val="-8"/>
        </w:rPr>
        <w:t xml:space="preserve"> </w:t>
      </w:r>
      <w:r>
        <w:t>-</w:t>
      </w:r>
      <w:proofErr w:type="spellStart"/>
      <w:r>
        <w:t>ическ</w:t>
      </w:r>
      <w:proofErr w:type="spellEnd"/>
      <w:r>
        <w:t>-;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наречий: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суффиксами</w:t>
      </w:r>
      <w:r>
        <w:rPr>
          <w:spacing w:val="-4"/>
        </w:rPr>
        <w:t xml:space="preserve"> </w:t>
      </w:r>
      <w:r>
        <w:t>-о,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префиксом</w:t>
      </w:r>
      <w:r>
        <w:rPr>
          <w:spacing w:val="-8"/>
        </w:rPr>
        <w:t xml:space="preserve"> </w:t>
      </w:r>
      <w:r>
        <w:t>по-</w:t>
      </w:r>
      <w:r>
        <w:rPr>
          <w:spacing w:val="-8"/>
        </w:rPr>
        <w:t xml:space="preserve"> </w:t>
      </w:r>
      <w:r>
        <w:t>и суффиксом -</w:t>
      </w:r>
      <w:proofErr w:type="spellStart"/>
      <w:r>
        <w:t>ски</w:t>
      </w:r>
      <w:proofErr w:type="spellEnd"/>
      <w:r>
        <w:t>. Основные чередования звуков в корне. Практическая часть. Отработка практических навыков составления предложений с ИК 1, ИК 2. Отработка практических навыков приветствия. Выполнение заданий по данному образцу. Отработка навыков постановки вопросов к словам. Выполнение заданий по разбору слова по составу. Самостоятельное составление</w:t>
      </w:r>
      <w:r>
        <w:rPr>
          <w:spacing w:val="-18"/>
        </w:rPr>
        <w:t xml:space="preserve"> </w:t>
      </w:r>
      <w:r>
        <w:t>диалогов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отработка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парах.</w:t>
      </w:r>
      <w:r>
        <w:rPr>
          <w:spacing w:val="-18"/>
        </w:rPr>
        <w:t xml:space="preserve"> </w:t>
      </w:r>
      <w:r>
        <w:t>Выполнение</w:t>
      </w:r>
      <w:r>
        <w:rPr>
          <w:spacing w:val="-17"/>
        </w:rPr>
        <w:t xml:space="preserve"> </w:t>
      </w:r>
      <w:r>
        <w:t>заданий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образцу. Чтение, пересказ. </w:t>
      </w:r>
      <w:proofErr w:type="spellStart"/>
      <w:r>
        <w:t>Аудирование</w:t>
      </w:r>
      <w:proofErr w:type="spellEnd"/>
      <w:r>
        <w:t>.</w:t>
      </w:r>
    </w:p>
    <w:p w:rsidR="00E377E2" w:rsidRDefault="006C4DAF">
      <w:pPr>
        <w:pStyle w:val="a3"/>
        <w:spacing w:line="360" w:lineRule="auto"/>
        <w:ind w:right="135"/>
      </w:pPr>
      <w:r>
        <w:rPr>
          <w:i/>
        </w:rPr>
        <w:t xml:space="preserve">Имя существительное Теоретическая часть. </w:t>
      </w:r>
      <w:r>
        <w:t>Понятия «род», «число». Формообразование. Одушевленные и неодушевленные существительные. Падежная система, значение и употребление падежей. Практическая часть. Отработка практических навыков по определению рода имен существительных. Склонение существительных по падежам и числам. Выполнение упражнений на употребление падежей и падежных окончаний имен</w:t>
      </w:r>
      <w:r>
        <w:rPr>
          <w:spacing w:val="-1"/>
        </w:rPr>
        <w:t xml:space="preserve"> </w:t>
      </w:r>
      <w:r>
        <w:t>существительных.</w:t>
      </w:r>
      <w:r>
        <w:rPr>
          <w:spacing w:val="-2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именам</w:t>
      </w:r>
      <w:r>
        <w:rPr>
          <w:spacing w:val="-2"/>
        </w:rPr>
        <w:t xml:space="preserve"> </w:t>
      </w:r>
      <w:r>
        <w:t>существительным.</w:t>
      </w:r>
      <w:r>
        <w:rPr>
          <w:spacing w:val="-2"/>
        </w:rPr>
        <w:t xml:space="preserve"> </w:t>
      </w:r>
      <w:r>
        <w:t>22 Отработка навыков чтения и правописания. Вопросы «кто?» (одушевленные имена</w:t>
      </w:r>
      <w:r>
        <w:rPr>
          <w:spacing w:val="-18"/>
        </w:rPr>
        <w:t xml:space="preserve"> </w:t>
      </w:r>
      <w:r>
        <w:t>существительные)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«что?»</w:t>
      </w:r>
      <w:r>
        <w:rPr>
          <w:spacing w:val="-17"/>
        </w:rPr>
        <w:t xml:space="preserve"> </w:t>
      </w:r>
      <w:r>
        <w:t>(неодушевленные</w:t>
      </w:r>
      <w:r>
        <w:rPr>
          <w:spacing w:val="-18"/>
        </w:rPr>
        <w:t xml:space="preserve"> </w:t>
      </w:r>
      <w:r>
        <w:t>имена</w:t>
      </w:r>
      <w:r>
        <w:rPr>
          <w:spacing w:val="-17"/>
        </w:rPr>
        <w:t xml:space="preserve"> </w:t>
      </w:r>
      <w:r>
        <w:t xml:space="preserve">существительные). Чтение. Пересказ, обсуждение </w:t>
      </w:r>
      <w:proofErr w:type="gramStart"/>
      <w:r>
        <w:t>прочитанного</w:t>
      </w:r>
      <w:proofErr w:type="gramEnd"/>
      <w:r>
        <w:t xml:space="preserve">. </w:t>
      </w:r>
      <w:proofErr w:type="spellStart"/>
      <w:r>
        <w:t>Аудирование</w:t>
      </w:r>
      <w:proofErr w:type="spellEnd"/>
      <w:r>
        <w:t>.</w:t>
      </w:r>
    </w:p>
    <w:p w:rsidR="00E377E2" w:rsidRDefault="006C4DAF">
      <w:pPr>
        <w:pStyle w:val="a3"/>
        <w:tabs>
          <w:tab w:val="left" w:pos="2975"/>
          <w:tab w:val="left" w:pos="8527"/>
        </w:tabs>
        <w:spacing w:before="1" w:line="360" w:lineRule="auto"/>
        <w:ind w:right="136"/>
      </w:pPr>
      <w:r>
        <w:rPr>
          <w:i/>
        </w:rPr>
        <w:t xml:space="preserve">Местоимение. Теоретическая часть. </w:t>
      </w:r>
      <w:r>
        <w:t xml:space="preserve">Разряды местоимений (личные, </w:t>
      </w:r>
      <w:proofErr w:type="gramStart"/>
      <w:r>
        <w:rPr>
          <w:spacing w:val="-2"/>
        </w:rPr>
        <w:t>возвратное</w:t>
      </w:r>
      <w:proofErr w:type="gramEnd"/>
      <w:r>
        <w:rPr>
          <w:spacing w:val="-2"/>
        </w:rPr>
        <w:t>,</w:t>
      </w:r>
      <w:r>
        <w:tab/>
        <w:t>вопросительные,</w:t>
      </w:r>
      <w:r>
        <w:rPr>
          <w:spacing w:val="80"/>
          <w:w w:val="150"/>
        </w:rPr>
        <w:t xml:space="preserve">   </w:t>
      </w:r>
      <w:r>
        <w:t>притяжательные,</w:t>
      </w:r>
      <w:r>
        <w:tab/>
      </w:r>
      <w:r>
        <w:rPr>
          <w:spacing w:val="-2"/>
        </w:rPr>
        <w:t xml:space="preserve">указательные, </w:t>
      </w:r>
      <w:r>
        <w:t>определительные,</w:t>
      </w:r>
      <w:r>
        <w:rPr>
          <w:spacing w:val="71"/>
          <w:w w:val="150"/>
        </w:rPr>
        <w:t xml:space="preserve">  </w:t>
      </w:r>
      <w:r>
        <w:t>отрицательные).</w:t>
      </w:r>
      <w:r>
        <w:rPr>
          <w:spacing w:val="71"/>
          <w:w w:val="150"/>
        </w:rPr>
        <w:t xml:space="preserve">  </w:t>
      </w:r>
      <w:r>
        <w:t>Значение,</w:t>
      </w:r>
      <w:r>
        <w:rPr>
          <w:spacing w:val="73"/>
          <w:w w:val="150"/>
        </w:rPr>
        <w:t xml:space="preserve">  </w:t>
      </w:r>
      <w:r>
        <w:t>формы</w:t>
      </w:r>
      <w:r>
        <w:rPr>
          <w:spacing w:val="73"/>
          <w:w w:val="150"/>
        </w:rPr>
        <w:t xml:space="preserve">  </w:t>
      </w:r>
      <w:r>
        <w:t>изменения</w:t>
      </w:r>
      <w:r>
        <w:rPr>
          <w:spacing w:val="72"/>
          <w:w w:val="150"/>
        </w:rPr>
        <w:t xml:space="preserve">  </w:t>
      </w:r>
      <w:r>
        <w:rPr>
          <w:spacing w:val="-10"/>
        </w:rPr>
        <w:t>и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34" w:firstLine="0"/>
      </w:pPr>
      <w:proofErr w:type="gramStart"/>
      <w:r>
        <w:t>употребление личных (я, ты, он, она), вопросительных (кто, что, какой, чей, сколько), притяжательных (мой, твой, свой), указательных (тот, этот), определительных (сам, каждый, весь), отрицательных (никто, ничего), возвратного (себя) местоимений.</w:t>
      </w:r>
      <w:proofErr w:type="gramEnd"/>
      <w:r>
        <w:t xml:space="preserve"> Практическая часть. Выполнение упражнений на замену в словосочетаниях и предложениях существительных местоимениями (ученица – она, шкаф – он, окно – оно и т. д.). Составление диалогов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парах.</w:t>
      </w:r>
      <w:r>
        <w:rPr>
          <w:spacing w:val="-7"/>
        </w:rPr>
        <w:t xml:space="preserve"> </w:t>
      </w:r>
      <w:proofErr w:type="gramStart"/>
      <w:r>
        <w:t>Отработка</w:t>
      </w:r>
      <w:r>
        <w:rPr>
          <w:spacing w:val="-3"/>
        </w:rPr>
        <w:t xml:space="preserve"> </w:t>
      </w:r>
      <w:r>
        <w:t>конструкций:</w:t>
      </w:r>
      <w:r>
        <w:rPr>
          <w:spacing w:val="-4"/>
        </w:rPr>
        <w:t xml:space="preserve"> </w:t>
      </w:r>
      <w:r>
        <w:t>я –</w:t>
      </w:r>
      <w:r>
        <w:rPr>
          <w:spacing w:val="-3"/>
        </w:rPr>
        <w:t xml:space="preserve"> </w:t>
      </w:r>
      <w:r>
        <w:t>меня;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твой, твоя; он – его; она – её; мы – наши).</w:t>
      </w:r>
      <w:proofErr w:type="gramEnd"/>
      <w:r>
        <w:t xml:space="preserve"> Составление словосочетаний с местоимениями </w:t>
      </w:r>
      <w:proofErr w:type="gramStart"/>
      <w:r>
        <w:t>мой</w:t>
      </w:r>
      <w:proofErr w:type="gramEnd"/>
      <w:r>
        <w:t>, моя, моё. Выполнение упражнений на употребление местоимения «вы» (мн.ч.) и «Вы» (уважительное обращение к взрослому человеку). Учимся: спрашивать, кому принадлежит эта вещь; делать заказ и просить счет в</w:t>
      </w:r>
      <w:r>
        <w:rPr>
          <w:spacing w:val="-1"/>
        </w:rPr>
        <w:t xml:space="preserve"> </w:t>
      </w:r>
      <w:r>
        <w:t>ресторане; отработка</w:t>
      </w:r>
      <w:r>
        <w:rPr>
          <w:spacing w:val="-1"/>
        </w:rPr>
        <w:t xml:space="preserve"> </w:t>
      </w:r>
      <w:r>
        <w:t>фраз: «К сожалению, ...» и «Пожалуйста,</w:t>
      </w:r>
    </w:p>
    <w:p w:rsidR="00E377E2" w:rsidRDefault="006C4DAF">
      <w:pPr>
        <w:pStyle w:val="a3"/>
        <w:spacing w:before="2"/>
        <w:ind w:firstLine="0"/>
      </w:pPr>
      <w:r>
        <w:t>…».</w:t>
      </w:r>
      <w:r>
        <w:rPr>
          <w:spacing w:val="-9"/>
        </w:rPr>
        <w:t xml:space="preserve"> </w:t>
      </w:r>
      <w:r>
        <w:t>Отработка</w:t>
      </w:r>
      <w:r>
        <w:rPr>
          <w:spacing w:val="-8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правописания.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Аудирование</w:t>
      </w:r>
      <w:proofErr w:type="spellEnd"/>
      <w:r>
        <w:rPr>
          <w:spacing w:val="-2"/>
        </w:rPr>
        <w:t>.</w:t>
      </w:r>
    </w:p>
    <w:p w:rsidR="00E377E2" w:rsidRDefault="006C4DAF">
      <w:pPr>
        <w:pStyle w:val="a3"/>
        <w:spacing w:before="163" w:line="360" w:lineRule="auto"/>
        <w:ind w:right="136"/>
      </w:pPr>
      <w:r>
        <w:rPr>
          <w:i/>
        </w:rPr>
        <w:t xml:space="preserve">Имя прилагательное. Теоретическая часть. </w:t>
      </w:r>
      <w:r>
        <w:t xml:space="preserve">Понятия «род», «число» прилагательных. Полные и краткие прилагательные. Согласование полных прилагательных с существительными в роде, числе и падеже. Падежная система полных прилагательных. Степени сравнения прилагательных. Практическая часть. Выполнение упражнений на склонение прилагательных, образование краткой формы прилагательных. Отработка навыков согласования прилагательных с существительными в единственном и множественном числе. Выполнение упражнений на степени сравнения прилагательных. Образование прилагательных от существительных по заданному образцу. Составление словосочетаний существительное + прилагательное. Чтение. </w:t>
      </w:r>
      <w:proofErr w:type="spellStart"/>
      <w:r>
        <w:t>Аудирование</w:t>
      </w:r>
      <w:proofErr w:type="spellEnd"/>
      <w:r>
        <w:t>.</w:t>
      </w:r>
    </w:p>
    <w:p w:rsidR="00E377E2" w:rsidRDefault="006C4DAF">
      <w:pPr>
        <w:pStyle w:val="a3"/>
        <w:spacing w:line="360" w:lineRule="auto"/>
        <w:ind w:right="134"/>
      </w:pPr>
      <w:r>
        <w:rPr>
          <w:i/>
        </w:rPr>
        <w:t xml:space="preserve">Глагол. Теоретическая часть. </w:t>
      </w:r>
      <w:r>
        <w:t>Инфинитив. Несовершенный и совершенный вид глагола. Определенная и неопределенная форма глагола. Настоящее, прошедшее и будущее время глагола. Основы глагола, I и II спряжение</w:t>
      </w:r>
      <w:r>
        <w:rPr>
          <w:spacing w:val="-18"/>
        </w:rPr>
        <w:t xml:space="preserve"> </w:t>
      </w:r>
      <w:r>
        <w:t>глагола.</w:t>
      </w:r>
      <w:r>
        <w:rPr>
          <w:spacing w:val="-17"/>
        </w:rPr>
        <w:t xml:space="preserve"> </w:t>
      </w:r>
      <w:r>
        <w:t>Классы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глаголов.</w:t>
      </w:r>
      <w:r>
        <w:rPr>
          <w:spacing w:val="-17"/>
        </w:rPr>
        <w:t xml:space="preserve"> </w:t>
      </w:r>
      <w:proofErr w:type="gramStart"/>
      <w:r>
        <w:t>Глаголы</w:t>
      </w:r>
      <w:r>
        <w:rPr>
          <w:spacing w:val="-17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исключения</w:t>
      </w:r>
      <w:r>
        <w:rPr>
          <w:spacing w:val="-18"/>
        </w:rPr>
        <w:t xml:space="preserve"> </w:t>
      </w:r>
      <w:r>
        <w:t>(видеть, ненавидеть, обидеть, зависеть, терпеть, вертеть, смотреть, дышать, держать, слышать,</w:t>
      </w:r>
      <w:r>
        <w:rPr>
          <w:spacing w:val="75"/>
        </w:rPr>
        <w:t xml:space="preserve">  </w:t>
      </w:r>
      <w:r>
        <w:t>гнать,</w:t>
      </w:r>
      <w:r>
        <w:rPr>
          <w:spacing w:val="75"/>
        </w:rPr>
        <w:t xml:space="preserve">  </w:t>
      </w:r>
      <w:r>
        <w:t>брить,</w:t>
      </w:r>
      <w:r>
        <w:rPr>
          <w:spacing w:val="75"/>
        </w:rPr>
        <w:t xml:space="preserve">  </w:t>
      </w:r>
      <w:r>
        <w:t>стелить).</w:t>
      </w:r>
      <w:proofErr w:type="gramEnd"/>
      <w:r>
        <w:rPr>
          <w:spacing w:val="74"/>
        </w:rPr>
        <w:t xml:space="preserve">  </w:t>
      </w:r>
      <w:r>
        <w:t>Спряжение</w:t>
      </w:r>
      <w:r>
        <w:rPr>
          <w:spacing w:val="75"/>
        </w:rPr>
        <w:t xml:space="preserve">  </w:t>
      </w:r>
      <w:r>
        <w:t>глаголов</w:t>
      </w:r>
      <w:r>
        <w:rPr>
          <w:spacing w:val="75"/>
        </w:rPr>
        <w:t xml:space="preserve">  </w:t>
      </w:r>
      <w:r>
        <w:t>исключений.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35" w:firstLine="0"/>
      </w:pPr>
      <w:r>
        <w:t xml:space="preserve">Разноспрягаемые и особо спрягаемые глаголы (хотеть, бежать, дать, есть, чтить). Изъявительное, сослагательное (условное) наклонение глаголов. Повелительное наклонение (императив). Переходные и непереходные глаголы. Возвратные глаголы. Глаголы движения без приставок и с приставками. Глагол «быть» в настоящем, прошедшем и будущем времени. Конструкции с глаголом «мочь». Практическая часть. Выполнение упражнений на спряжение глаголов. Определение спряжения глаголов. Отработка практических навыков изменения времени глагола в соответствии с заданием. Выполнение упражнений на замену наклонения. Определение возвратных глаголов. Отработка правописания </w:t>
      </w:r>
      <w:proofErr w:type="gramStart"/>
      <w:r>
        <w:t>-</w:t>
      </w:r>
      <w:proofErr w:type="spellStart"/>
      <w:r>
        <w:t>т</w:t>
      </w:r>
      <w:proofErr w:type="gramEnd"/>
      <w:r>
        <w:t>ся</w:t>
      </w:r>
      <w:proofErr w:type="spellEnd"/>
      <w:r>
        <w:t xml:space="preserve"> и -</w:t>
      </w:r>
      <w:proofErr w:type="spellStart"/>
      <w:r>
        <w:t>ться</w:t>
      </w:r>
      <w:proofErr w:type="spellEnd"/>
      <w:r>
        <w:t>. Отработка практических</w:t>
      </w:r>
      <w:r>
        <w:rPr>
          <w:spacing w:val="-10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постановки</w:t>
      </w:r>
      <w:r>
        <w:rPr>
          <w:spacing w:val="-11"/>
        </w:rPr>
        <w:t xml:space="preserve"> </w:t>
      </w:r>
      <w:r>
        <w:t>глаголов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заданном</w:t>
      </w:r>
      <w:r>
        <w:rPr>
          <w:spacing w:val="-11"/>
        </w:rPr>
        <w:t xml:space="preserve"> </w:t>
      </w:r>
      <w:r>
        <w:t>времени.</w:t>
      </w:r>
      <w:r>
        <w:rPr>
          <w:spacing w:val="-14"/>
        </w:rPr>
        <w:t xml:space="preserve"> </w:t>
      </w:r>
      <w:proofErr w:type="gramStart"/>
      <w:r>
        <w:t>Образование глаголов</w:t>
      </w:r>
      <w:r>
        <w:rPr>
          <w:spacing w:val="-16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существительных</w:t>
      </w:r>
      <w:r>
        <w:rPr>
          <w:spacing w:val="-12"/>
        </w:rPr>
        <w:t xml:space="preserve"> </w:t>
      </w:r>
      <w:r>
        <w:t>(например:</w:t>
      </w:r>
      <w:r>
        <w:rPr>
          <w:spacing w:val="-13"/>
        </w:rPr>
        <w:t xml:space="preserve"> </w:t>
      </w:r>
      <w:r>
        <w:t>завтрак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завтракать,</w:t>
      </w:r>
      <w:r>
        <w:rPr>
          <w:spacing w:val="-13"/>
        </w:rPr>
        <w:t xml:space="preserve"> </w:t>
      </w:r>
      <w:r>
        <w:t>обед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обедать, ужин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ужинать).</w:t>
      </w:r>
      <w:proofErr w:type="gramEnd"/>
      <w:r>
        <w:rPr>
          <w:spacing w:val="-16"/>
        </w:rPr>
        <w:t xml:space="preserve"> </w:t>
      </w:r>
      <w:r>
        <w:t>Выполнение</w:t>
      </w:r>
      <w:r>
        <w:rPr>
          <w:spacing w:val="-16"/>
        </w:rPr>
        <w:t xml:space="preserve"> </w:t>
      </w:r>
      <w:r>
        <w:t>упражнений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конструкциями</w:t>
      </w:r>
      <w:r>
        <w:rPr>
          <w:spacing w:val="-15"/>
        </w:rPr>
        <w:t xml:space="preserve"> </w:t>
      </w:r>
      <w:r>
        <w:t>«быть»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«мочь». Чтение, пересказ. </w:t>
      </w:r>
      <w:proofErr w:type="spellStart"/>
      <w:r>
        <w:t>Аудирование</w:t>
      </w:r>
      <w:proofErr w:type="spellEnd"/>
      <w:r>
        <w:t>.</w:t>
      </w:r>
    </w:p>
    <w:p w:rsidR="00E377E2" w:rsidRDefault="006C4DAF">
      <w:pPr>
        <w:pStyle w:val="a3"/>
        <w:spacing w:before="3" w:line="360" w:lineRule="auto"/>
        <w:ind w:right="135"/>
      </w:pPr>
      <w:r>
        <w:rPr>
          <w:i/>
        </w:rPr>
        <w:t xml:space="preserve">Имя числительное. Теоретическая часть. </w:t>
      </w:r>
      <w:r>
        <w:t>Что такое имя числительное и его</w:t>
      </w:r>
      <w:r>
        <w:rPr>
          <w:spacing w:val="-18"/>
        </w:rPr>
        <w:t xml:space="preserve"> </w:t>
      </w:r>
      <w:r>
        <w:t>морфологические</w:t>
      </w:r>
      <w:r>
        <w:rPr>
          <w:spacing w:val="-17"/>
        </w:rPr>
        <w:t xml:space="preserve"> </w:t>
      </w:r>
      <w:r>
        <w:t>признаки.</w:t>
      </w:r>
      <w:r>
        <w:rPr>
          <w:spacing w:val="-18"/>
        </w:rPr>
        <w:t xml:space="preserve"> </w:t>
      </w:r>
      <w:r>
        <w:t>Простые,</w:t>
      </w:r>
      <w:r>
        <w:rPr>
          <w:spacing w:val="-17"/>
        </w:rPr>
        <w:t xml:space="preserve"> </w:t>
      </w:r>
      <w:r>
        <w:t>сложные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составные</w:t>
      </w:r>
      <w:r>
        <w:rPr>
          <w:spacing w:val="-18"/>
        </w:rPr>
        <w:t xml:space="preserve"> </w:t>
      </w:r>
      <w:r>
        <w:t>числительные. Разряды числительных. Количественные и порядковые числительные. Собирательные числительные (двое, трое, четверо, пятеро, семеро, восьмеро, девятеро, десятеро). Дробные числительные. Особенности склонения числительных.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числительных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сочетании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 xml:space="preserve">существительными и прилагательными. Практическая часть. Отработка практических навыков склонения числительных (количественных и собирательных; порядковых числительных). Выполнение упражнений. Выражение времени. Отработка конструкций «Когда?», «Сколько </w:t>
      </w:r>
      <w:proofErr w:type="spellStart"/>
      <w:proofErr w:type="gramStart"/>
      <w:r>
        <w:t>ст</w:t>
      </w:r>
      <w:proofErr w:type="gramEnd"/>
      <w:r>
        <w:t>óит</w:t>
      </w:r>
      <w:proofErr w:type="spellEnd"/>
      <w:r>
        <w:t xml:space="preserve">? Сколько </w:t>
      </w:r>
      <w:proofErr w:type="spellStart"/>
      <w:r>
        <w:t>стóят</w:t>
      </w:r>
      <w:proofErr w:type="spellEnd"/>
      <w:r>
        <w:t>», «Который час? Сколько времени?», «Сколько тебе лет?» и т. д. Учимся: обращаться к незнакомым людям с просьбой; спрашивать номер телефона и повторять информацию. Отработка ИК 3, ИК 4, ИК 5.</w:t>
      </w:r>
    </w:p>
    <w:p w:rsidR="00E377E2" w:rsidRDefault="006C4DAF">
      <w:pPr>
        <w:pStyle w:val="a3"/>
        <w:spacing w:before="1" w:line="360" w:lineRule="auto"/>
        <w:ind w:right="135"/>
      </w:pPr>
      <w:r>
        <w:rPr>
          <w:i/>
        </w:rPr>
        <w:t xml:space="preserve">Наречие. Теоретическая часть. </w:t>
      </w:r>
      <w:r>
        <w:t xml:space="preserve">Наречие и его грамматические особенности. </w:t>
      </w:r>
      <w:proofErr w:type="gramStart"/>
      <w:r>
        <w:t>Разряды наречий по значению: места (далеко, близко), времени (утром, зимой), образа действия (хорошо, плохо), меры и степени (медленно,</w:t>
      </w:r>
      <w:proofErr w:type="gramEnd"/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34" w:firstLine="0"/>
      </w:pPr>
      <w:r>
        <w:t xml:space="preserve">быстро). </w:t>
      </w:r>
      <w:proofErr w:type="gramStart"/>
      <w:r>
        <w:t>Предикативные наречия (нужно, можно, нельзя), вопросительные наречия</w:t>
      </w:r>
      <w:r>
        <w:rPr>
          <w:spacing w:val="-1"/>
        </w:rPr>
        <w:t xml:space="preserve"> </w:t>
      </w:r>
      <w:r>
        <w:t>(как,</w:t>
      </w:r>
      <w:r>
        <w:rPr>
          <w:spacing w:val="-2"/>
        </w:rPr>
        <w:t xml:space="preserve"> </w:t>
      </w:r>
      <w:r>
        <w:t>когда,</w:t>
      </w:r>
      <w:r>
        <w:rPr>
          <w:spacing w:val="-5"/>
        </w:rPr>
        <w:t xml:space="preserve"> </w:t>
      </w:r>
      <w:r>
        <w:t>где,</w:t>
      </w:r>
      <w:r>
        <w:rPr>
          <w:spacing w:val="-2"/>
        </w:rPr>
        <w:t xml:space="preserve"> </w:t>
      </w:r>
      <w:r>
        <w:t>куда,</w:t>
      </w:r>
      <w:r>
        <w:rPr>
          <w:spacing w:val="-2"/>
        </w:rPr>
        <w:t xml:space="preserve"> </w:t>
      </w:r>
      <w:r>
        <w:t>откуда).</w:t>
      </w:r>
      <w:proofErr w:type="gramEnd"/>
      <w:r>
        <w:rPr>
          <w:spacing w:val="-4"/>
        </w:rPr>
        <w:t xml:space="preserve"> </w:t>
      </w:r>
      <w:proofErr w:type="gramStart"/>
      <w:r>
        <w:t>Степени</w:t>
      </w:r>
      <w:r>
        <w:rPr>
          <w:spacing w:val="-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наречий</w:t>
      </w:r>
      <w:r>
        <w:rPr>
          <w:spacing w:val="-1"/>
        </w:rPr>
        <w:t xml:space="preserve"> </w:t>
      </w:r>
      <w:r>
        <w:t>(хорошо – лучше – лучше всех, весело – веселее – более (менее) весело).</w:t>
      </w:r>
      <w:proofErr w:type="gramEnd"/>
      <w:r>
        <w:t xml:space="preserve"> Практическая часть. Выполнение упражнений. Составление диалогов с применением наречий. Составление предложений с применением заданных разрядов наречий. Отработка конструкций «Откуда ты приехал?», «Далеко твой дом?» и т. д. Отработка ИК 3, ИК 4, ИК 5.</w:t>
      </w:r>
    </w:p>
    <w:p w:rsidR="00E377E2" w:rsidRDefault="006C4DAF">
      <w:pPr>
        <w:pStyle w:val="a3"/>
        <w:spacing w:before="2" w:line="360" w:lineRule="auto"/>
        <w:ind w:right="134"/>
      </w:pPr>
      <w:r>
        <w:rPr>
          <w:i/>
        </w:rPr>
        <w:t xml:space="preserve">Служебные части речи Теоретическая часть. </w:t>
      </w:r>
      <w:r>
        <w:t>Служебные части речи и их</w:t>
      </w:r>
      <w:r>
        <w:rPr>
          <w:spacing w:val="-6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языке.</w:t>
      </w:r>
      <w:r>
        <w:rPr>
          <w:spacing w:val="-7"/>
        </w:rPr>
        <w:t xml:space="preserve"> </w:t>
      </w:r>
      <w:proofErr w:type="gramStart"/>
      <w:r>
        <w:t>Предлоги</w:t>
      </w:r>
      <w:r>
        <w:rPr>
          <w:spacing w:val="-6"/>
        </w:rPr>
        <w:t xml:space="preserve"> </w:t>
      </w:r>
      <w:r>
        <w:t>(в,</w:t>
      </w:r>
      <w:r>
        <w:rPr>
          <w:spacing w:val="-8"/>
        </w:rPr>
        <w:t xml:space="preserve"> </w:t>
      </w:r>
      <w:r>
        <w:t>о,</w:t>
      </w:r>
      <w:r>
        <w:rPr>
          <w:spacing w:val="-7"/>
        </w:rPr>
        <w:t xml:space="preserve"> </w:t>
      </w:r>
      <w:r>
        <w:t>на,</w:t>
      </w:r>
      <w:r>
        <w:rPr>
          <w:spacing w:val="-7"/>
        </w:rPr>
        <w:t xml:space="preserve"> </w:t>
      </w:r>
      <w:r>
        <w:t>над,</w:t>
      </w:r>
      <w:r>
        <w:rPr>
          <w:spacing w:val="-7"/>
        </w:rPr>
        <w:t xml:space="preserve"> </w:t>
      </w:r>
      <w:r>
        <w:t>под,</w:t>
      </w:r>
      <w:r>
        <w:rPr>
          <w:spacing w:val="-7"/>
        </w:rPr>
        <w:t xml:space="preserve"> </w:t>
      </w:r>
      <w:r>
        <w:t>без,</w:t>
      </w:r>
      <w:r>
        <w:rPr>
          <w:spacing w:val="-8"/>
        </w:rPr>
        <w:t xml:space="preserve"> </w:t>
      </w:r>
      <w:r>
        <w:t>во,</w:t>
      </w:r>
      <w:r>
        <w:rPr>
          <w:spacing w:val="-7"/>
        </w:rPr>
        <w:t xml:space="preserve"> </w:t>
      </w:r>
      <w:r>
        <w:t>через,</w:t>
      </w:r>
      <w:r>
        <w:rPr>
          <w:spacing w:val="-8"/>
        </w:rPr>
        <w:t xml:space="preserve"> </w:t>
      </w:r>
      <w:r>
        <w:t>после, с, до, к, по, от, из, у и др.), их значение.</w:t>
      </w:r>
      <w:proofErr w:type="gramEnd"/>
      <w:r>
        <w:t xml:space="preserve"> Слитное и раздельное написание предлога</w:t>
      </w:r>
      <w:r>
        <w:rPr>
          <w:spacing w:val="-8"/>
        </w:rPr>
        <w:t xml:space="preserve"> </w:t>
      </w:r>
      <w:r>
        <w:t>«несмотря</w:t>
      </w:r>
      <w:r>
        <w:rPr>
          <w:spacing w:val="-8"/>
        </w:rPr>
        <w:t xml:space="preserve"> </w:t>
      </w:r>
      <w:proofErr w:type="gramStart"/>
      <w:r>
        <w:t>на</w:t>
      </w:r>
      <w:proofErr w:type="gramEnd"/>
      <w:r>
        <w:t>».</w:t>
      </w:r>
      <w:r>
        <w:rPr>
          <w:spacing w:val="-9"/>
        </w:rPr>
        <w:t xml:space="preserve"> </w:t>
      </w:r>
      <w:proofErr w:type="gramStart"/>
      <w:r>
        <w:t>Союзы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союзные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(и,</w:t>
      </w:r>
      <w:r>
        <w:rPr>
          <w:spacing w:val="-9"/>
        </w:rPr>
        <w:t xml:space="preserve"> </w:t>
      </w:r>
      <w:r>
        <w:t>или,</w:t>
      </w:r>
      <w:r>
        <w:rPr>
          <w:spacing w:val="-9"/>
        </w:rPr>
        <w:t xml:space="preserve"> </w:t>
      </w:r>
      <w:r>
        <w:t>а,</w:t>
      </w:r>
      <w:r>
        <w:rPr>
          <w:spacing w:val="-8"/>
        </w:rPr>
        <w:t xml:space="preserve"> </w:t>
      </w:r>
      <w:r>
        <w:t>но,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только...,</w:t>
      </w:r>
      <w:r>
        <w:rPr>
          <w:spacing w:val="-9"/>
        </w:rPr>
        <w:t xml:space="preserve"> </w:t>
      </w:r>
      <w:r>
        <w:t>но и ..., потому что, поэтому, что, чтобы, если, где, куда, который и др.), их значения.</w:t>
      </w:r>
      <w:proofErr w:type="gramEnd"/>
      <w:r>
        <w:t xml:space="preserve"> Простые и составные союзы. Частицы (не, ни, ли, неужели, разве), их значения. Практическая часть. Дискуссия на тему «Для чего служат служебные части речи в русском языке?». Обсуждение функций, которые выполняют служебные части речи в русском языке. Отработка навыков правописания предлогов с самостоятельной частью речи. Отработка правописания предлога «несмотря </w:t>
      </w:r>
      <w:proofErr w:type="gramStart"/>
      <w:r>
        <w:t>на</w:t>
      </w:r>
      <w:proofErr w:type="gramEnd"/>
      <w:r>
        <w:t>». Разбор предложений с союзами и союзными словами. Отработка навыков правописания составных союзов. Правописание частиц с самостоятельными частями речи.</w:t>
      </w:r>
    </w:p>
    <w:p w:rsidR="00E377E2" w:rsidRDefault="006C4DAF">
      <w:pPr>
        <w:pStyle w:val="a3"/>
        <w:spacing w:before="1" w:line="360" w:lineRule="auto"/>
        <w:ind w:right="137"/>
      </w:pPr>
      <w:r>
        <w:rPr>
          <w:i/>
        </w:rPr>
        <w:t xml:space="preserve">Синтаксис. Теоретическая часть. </w:t>
      </w:r>
      <w:r>
        <w:t xml:space="preserve">Виды простых предложений: двусоставные / односоставные, утвердительные / отрицательные, побудительные, повествовательные, вопросительные. Понятие о субъекте и предикате в предложении, их согласование. Прямая и косвенная речь (союзные слова и союзы в косвенной речи). Порядок слов в предложении. </w:t>
      </w:r>
      <w:proofErr w:type="gramStart"/>
      <w:r>
        <w:t>Виды сложного предложения: сложносочиненные (с союзами и, а, но, или, не только..., но и); сложноподчиненные (изъяснительные (что, чтобы, ли, кто, как,</w:t>
      </w:r>
      <w:r>
        <w:rPr>
          <w:spacing w:val="-2"/>
        </w:rPr>
        <w:t xml:space="preserve"> </w:t>
      </w:r>
      <w:r>
        <w:t>какой,</w:t>
      </w:r>
      <w:r>
        <w:rPr>
          <w:spacing w:val="-6"/>
        </w:rPr>
        <w:t xml:space="preserve"> </w:t>
      </w:r>
      <w:r>
        <w:t>чей,</w:t>
      </w:r>
      <w:r>
        <w:rPr>
          <w:spacing w:val="-6"/>
        </w:rPr>
        <w:t xml:space="preserve"> </w:t>
      </w:r>
      <w:r>
        <w:t>где,</w:t>
      </w:r>
      <w:r>
        <w:rPr>
          <w:spacing w:val="-8"/>
        </w:rPr>
        <w:t xml:space="preserve"> </w:t>
      </w:r>
      <w:r>
        <w:t>куда),</w:t>
      </w:r>
      <w:r>
        <w:rPr>
          <w:spacing w:val="-6"/>
        </w:rPr>
        <w:t xml:space="preserve"> </w:t>
      </w:r>
      <w:r>
        <w:t>придаточные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(когда,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как,</w:t>
      </w:r>
      <w:r>
        <w:rPr>
          <w:spacing w:val="-5"/>
        </w:rPr>
        <w:t xml:space="preserve"> </w:t>
      </w:r>
      <w:r>
        <w:t>перед тем</w:t>
      </w:r>
      <w:r>
        <w:rPr>
          <w:spacing w:val="-16"/>
        </w:rPr>
        <w:t xml:space="preserve"> </w:t>
      </w:r>
      <w:r>
        <w:t>как,</w:t>
      </w:r>
      <w:r>
        <w:rPr>
          <w:spacing w:val="-18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того</w:t>
      </w:r>
      <w:r>
        <w:rPr>
          <w:spacing w:val="-17"/>
        </w:rPr>
        <w:t xml:space="preserve"> </w:t>
      </w:r>
      <w:r>
        <w:t>как),</w:t>
      </w:r>
      <w:r>
        <w:rPr>
          <w:spacing w:val="-16"/>
        </w:rPr>
        <w:t xml:space="preserve"> </w:t>
      </w:r>
      <w:r>
        <w:t>условные</w:t>
      </w:r>
      <w:r>
        <w:rPr>
          <w:spacing w:val="-16"/>
        </w:rPr>
        <w:t xml:space="preserve"> </w:t>
      </w:r>
      <w:r>
        <w:t>(если,</w:t>
      </w:r>
      <w:r>
        <w:rPr>
          <w:spacing w:val="-16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бы),</w:t>
      </w:r>
      <w:r>
        <w:rPr>
          <w:spacing w:val="-16"/>
        </w:rPr>
        <w:t xml:space="preserve"> </w:t>
      </w:r>
      <w:r>
        <w:t>придаточные</w:t>
      </w:r>
      <w:r>
        <w:rPr>
          <w:spacing w:val="-16"/>
        </w:rPr>
        <w:t xml:space="preserve"> </w:t>
      </w:r>
      <w:r>
        <w:t>причины</w:t>
      </w:r>
      <w:r>
        <w:rPr>
          <w:spacing w:val="-15"/>
        </w:rPr>
        <w:t xml:space="preserve"> </w:t>
      </w:r>
      <w:r>
        <w:t>(потому что,</w:t>
      </w:r>
      <w:r>
        <w:rPr>
          <w:spacing w:val="-8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как,</w:t>
      </w:r>
      <w:r>
        <w:rPr>
          <w:spacing w:val="-8"/>
        </w:rPr>
        <w:t xml:space="preserve"> </w:t>
      </w:r>
      <w:r>
        <w:t>поэтому),</w:t>
      </w:r>
      <w:r>
        <w:rPr>
          <w:spacing w:val="-8"/>
        </w:rPr>
        <w:t xml:space="preserve"> </w:t>
      </w:r>
      <w:r>
        <w:t>целевые</w:t>
      </w:r>
      <w:r>
        <w:rPr>
          <w:spacing w:val="-7"/>
        </w:rPr>
        <w:t xml:space="preserve"> </w:t>
      </w:r>
      <w:r>
        <w:t>(чтобы,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чтобы),</w:t>
      </w:r>
      <w:r>
        <w:rPr>
          <w:spacing w:val="-3"/>
        </w:rPr>
        <w:t xml:space="preserve"> </w:t>
      </w:r>
      <w:r>
        <w:t>уступительные</w:t>
      </w:r>
      <w:r>
        <w:rPr>
          <w:spacing w:val="-7"/>
        </w:rPr>
        <w:t xml:space="preserve"> </w:t>
      </w:r>
      <w:r>
        <w:rPr>
          <w:spacing w:val="-2"/>
        </w:rPr>
        <w:t>(хотя,</w:t>
      </w:r>
      <w:proofErr w:type="gramEnd"/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0" w:lineRule="auto"/>
        <w:ind w:right="136" w:firstLine="0"/>
      </w:pPr>
      <w:r>
        <w:t xml:space="preserve">несмотря на то что), образа действия (как), меры и степени (чем... тем); бессоюзные; с разными видами связи. Практическая часть. Составление простых предложений по заданной теме. Работа в парах – составление и презентация диалогов на заданные темы. Разбор простых предложений. Замена прямой речи на </w:t>
      </w:r>
      <w:proofErr w:type="gramStart"/>
      <w:r>
        <w:t>косвенную</w:t>
      </w:r>
      <w:proofErr w:type="gramEnd"/>
      <w:r>
        <w:t xml:space="preserve"> и наоборот. Отработка навыков употребления личных и притяжательных местоимений (в повествовательных предложениях), союзов, частиц и союзных слов (в вопросительных предложениях и в вопросительных предложениях с вопросительными местоимениями и наречиями). Составление сложноподчиненных предложений с использованием заданной модели. Составление диалога с использованием сложносочиненных предложений по заданному образцу. Составление бессоюзных сложных предложений и предложений с разными видами связи Отработка навыков постановки знаков препинания в сложном </w:t>
      </w:r>
      <w:r>
        <w:rPr>
          <w:spacing w:val="-2"/>
        </w:rPr>
        <w:t>предложении.</w:t>
      </w:r>
    </w:p>
    <w:p w:rsidR="00E377E2" w:rsidRDefault="006C4DAF">
      <w:pPr>
        <w:pStyle w:val="a3"/>
        <w:spacing w:before="3" w:line="360" w:lineRule="auto"/>
        <w:ind w:right="134"/>
      </w:pPr>
      <w:r>
        <w:rPr>
          <w:i/>
        </w:rPr>
        <w:t xml:space="preserve">Тренинг коммуникативной компетенции. Практическая часть. </w:t>
      </w:r>
      <w:r>
        <w:t xml:space="preserve">Проигрывание ситуаций знакомства, представления другого человека. Отработка ситуаций приветствия – прощания; обращения к кому-либо с просьбой; благодарности / ответа на благодарность; извинения / ответа на извинение; поздравления; привлечение внимания. </w:t>
      </w:r>
      <w:proofErr w:type="gramStart"/>
      <w:r>
        <w:t>Отработка речевых конструкций: задать вопрос, просить повторить вопрос, переспрашивать; напоминать; сообщать о факте, событии, лице, месте, предмете, причине, количестве, качестве, времени, действии, цели; выражать желание, просьбу, требование, совет,</w:t>
      </w:r>
      <w:r>
        <w:rPr>
          <w:spacing w:val="-1"/>
        </w:rPr>
        <w:t xml:space="preserve"> </w:t>
      </w:r>
      <w:r>
        <w:t>пожелание, разрешение, запрещение, обещание, сомнение, согласие или отказ.</w:t>
      </w:r>
      <w:proofErr w:type="gramEnd"/>
      <w:r>
        <w:t xml:space="preserve"> Отработка конструкций использования общепринятых социально обусловленных норм речевого этикета, характерных для диалогической речи. Отработка ИК 1-5. Обсуждение прочитанных произведений классиков русской литературы. Дискуссии по прочитанным </w:t>
      </w:r>
      <w:r>
        <w:rPr>
          <w:spacing w:val="-2"/>
        </w:rPr>
        <w:t>произведениям.</w:t>
      </w:r>
    </w:p>
    <w:p w:rsidR="00E377E2" w:rsidRDefault="00E377E2">
      <w:pPr>
        <w:pStyle w:val="a3"/>
        <w:spacing w:line="360" w:lineRule="auto"/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spacing w:before="74" w:line="362" w:lineRule="auto"/>
        <w:ind w:left="6205" w:firstLine="2184"/>
        <w:rPr>
          <w:b/>
          <w:sz w:val="28"/>
        </w:rPr>
      </w:pPr>
      <w:r>
        <w:rPr>
          <w:b/>
          <w:sz w:val="28"/>
          <w:u w:val="single"/>
        </w:rPr>
        <w:t>Приложение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2</w:t>
      </w:r>
      <w:r>
        <w:rPr>
          <w:b/>
          <w:sz w:val="28"/>
        </w:rPr>
        <w:t xml:space="preserve"> Пример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занятия</w:t>
      </w:r>
    </w:p>
    <w:p w:rsidR="00E377E2" w:rsidRDefault="00E377E2">
      <w:pPr>
        <w:pStyle w:val="a3"/>
        <w:spacing w:before="156"/>
        <w:ind w:left="0" w:firstLine="0"/>
        <w:jc w:val="left"/>
        <w:rPr>
          <w:b/>
        </w:rPr>
      </w:pPr>
    </w:p>
    <w:p w:rsidR="00E377E2" w:rsidRDefault="006C4DAF">
      <w:pPr>
        <w:tabs>
          <w:tab w:val="left" w:pos="2447"/>
          <w:tab w:val="left" w:pos="3922"/>
          <w:tab w:val="left" w:pos="4860"/>
          <w:tab w:val="left" w:pos="5294"/>
          <w:tab w:val="left" w:pos="7799"/>
          <w:tab w:val="left" w:pos="8735"/>
        </w:tabs>
        <w:spacing w:line="360" w:lineRule="auto"/>
        <w:ind w:left="852" w:right="137" w:firstLine="566"/>
        <w:rPr>
          <w:b/>
          <w:sz w:val="28"/>
        </w:rPr>
      </w:pPr>
      <w:r>
        <w:rPr>
          <w:b/>
          <w:spacing w:val="-2"/>
          <w:sz w:val="28"/>
        </w:rPr>
        <w:t>Тема: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«Русский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язык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–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государственный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язык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Российской Федерации»</w:t>
      </w:r>
    </w:p>
    <w:p w:rsidR="00E377E2" w:rsidRDefault="006C4DAF">
      <w:pPr>
        <w:spacing w:before="1"/>
        <w:ind w:left="1418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:rsidR="00E377E2" w:rsidRDefault="006C4DAF">
      <w:pPr>
        <w:pStyle w:val="a4"/>
        <w:numPr>
          <w:ilvl w:val="0"/>
          <w:numId w:val="9"/>
        </w:numPr>
        <w:tabs>
          <w:tab w:val="left" w:pos="1850"/>
        </w:tabs>
        <w:spacing w:before="161" w:line="360" w:lineRule="auto"/>
        <w:ind w:right="144" w:firstLine="566"/>
        <w:jc w:val="both"/>
        <w:rPr>
          <w:sz w:val="28"/>
        </w:rPr>
      </w:pPr>
      <w:r>
        <w:rPr>
          <w:sz w:val="28"/>
        </w:rPr>
        <w:t>отработать навыки: правильной постановки ударения в словах; определения рода имен существительных; употребления существительных в предложении в соответствующей форме;</w:t>
      </w:r>
    </w:p>
    <w:p w:rsidR="00E377E2" w:rsidRDefault="006C4DAF">
      <w:pPr>
        <w:pStyle w:val="a4"/>
        <w:numPr>
          <w:ilvl w:val="0"/>
          <w:numId w:val="9"/>
        </w:numPr>
        <w:tabs>
          <w:tab w:val="left" w:pos="1866"/>
        </w:tabs>
        <w:spacing w:before="1" w:line="360" w:lineRule="auto"/>
        <w:ind w:right="143" w:firstLine="566"/>
        <w:jc w:val="both"/>
        <w:rPr>
          <w:sz w:val="28"/>
        </w:rPr>
      </w:pPr>
      <w:r>
        <w:rPr>
          <w:sz w:val="28"/>
        </w:rPr>
        <w:t xml:space="preserve">создать условия для развития логического мышления, памяти, </w:t>
      </w:r>
      <w:r>
        <w:rPr>
          <w:spacing w:val="-2"/>
          <w:sz w:val="28"/>
        </w:rPr>
        <w:t>наблюдательности;</w:t>
      </w:r>
    </w:p>
    <w:p w:rsidR="00E377E2" w:rsidRDefault="006C4DAF">
      <w:pPr>
        <w:pStyle w:val="a4"/>
        <w:numPr>
          <w:ilvl w:val="0"/>
          <w:numId w:val="9"/>
        </w:numPr>
        <w:tabs>
          <w:tab w:val="left" w:pos="1725"/>
        </w:tabs>
        <w:spacing w:line="360" w:lineRule="auto"/>
        <w:ind w:right="142" w:firstLine="566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 для воспитания устойчивого интереса к изучению русского языка.</w:t>
      </w:r>
    </w:p>
    <w:p w:rsidR="00E377E2" w:rsidRDefault="006C4DAF">
      <w:pPr>
        <w:pStyle w:val="21"/>
      </w:pPr>
      <w:r>
        <w:rPr>
          <w:spacing w:val="-2"/>
        </w:rPr>
        <w:t>Задачи:</w:t>
      </w:r>
    </w:p>
    <w:p w:rsidR="00E377E2" w:rsidRDefault="006C4DAF">
      <w:pPr>
        <w:pStyle w:val="a4"/>
        <w:numPr>
          <w:ilvl w:val="0"/>
          <w:numId w:val="8"/>
        </w:numPr>
        <w:tabs>
          <w:tab w:val="left" w:pos="1969"/>
          <w:tab w:val="left" w:pos="4449"/>
          <w:tab w:val="left" w:pos="6107"/>
          <w:tab w:val="left" w:pos="7926"/>
          <w:tab w:val="left" w:pos="9082"/>
        </w:tabs>
        <w:spacing w:before="161" w:line="360" w:lineRule="auto"/>
        <w:ind w:right="137" w:firstLine="566"/>
        <w:rPr>
          <w:sz w:val="28"/>
        </w:rPr>
      </w:pPr>
      <w:r>
        <w:rPr>
          <w:spacing w:val="-2"/>
          <w:sz w:val="28"/>
        </w:rPr>
        <w:t>проанализировать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 xml:space="preserve">языковой </w:t>
      </w:r>
      <w:r>
        <w:rPr>
          <w:sz w:val="28"/>
        </w:rPr>
        <w:t>компетенции детей-</w:t>
      </w:r>
      <w:proofErr w:type="spellStart"/>
      <w:r>
        <w:rPr>
          <w:sz w:val="28"/>
        </w:rPr>
        <w:t>инофонов</w:t>
      </w:r>
      <w:proofErr w:type="spellEnd"/>
      <w:r>
        <w:rPr>
          <w:sz w:val="28"/>
        </w:rPr>
        <w:t>;</w:t>
      </w:r>
    </w:p>
    <w:p w:rsidR="00E377E2" w:rsidRDefault="006C4DAF">
      <w:pPr>
        <w:pStyle w:val="a4"/>
        <w:numPr>
          <w:ilvl w:val="0"/>
          <w:numId w:val="8"/>
        </w:numPr>
        <w:tabs>
          <w:tab w:val="left" w:pos="2000"/>
          <w:tab w:val="left" w:pos="3406"/>
          <w:tab w:val="left" w:pos="5547"/>
          <w:tab w:val="left" w:pos="6996"/>
          <w:tab w:val="left" w:pos="7756"/>
          <w:tab w:val="left" w:pos="9367"/>
        </w:tabs>
        <w:spacing w:line="360" w:lineRule="auto"/>
        <w:ind w:right="144" w:firstLine="566"/>
        <w:rPr>
          <w:sz w:val="28"/>
        </w:rPr>
      </w:pPr>
      <w:r>
        <w:rPr>
          <w:spacing w:val="-2"/>
          <w:sz w:val="28"/>
        </w:rPr>
        <w:t>отобрать</w:t>
      </w:r>
      <w:r>
        <w:rPr>
          <w:sz w:val="28"/>
        </w:rPr>
        <w:tab/>
      </w:r>
      <w:r>
        <w:rPr>
          <w:spacing w:val="-2"/>
          <w:sz w:val="28"/>
        </w:rPr>
        <w:t>дидактический</w:t>
      </w:r>
      <w:r>
        <w:rPr>
          <w:sz w:val="28"/>
        </w:rPr>
        <w:tab/>
      </w:r>
      <w:r>
        <w:rPr>
          <w:spacing w:val="-2"/>
          <w:sz w:val="28"/>
        </w:rPr>
        <w:t>материал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коррекции</w:t>
      </w:r>
      <w:r>
        <w:rPr>
          <w:sz w:val="28"/>
        </w:rPr>
        <w:tab/>
      </w:r>
      <w:r>
        <w:rPr>
          <w:spacing w:val="-2"/>
          <w:sz w:val="28"/>
        </w:rPr>
        <w:t>знаний обучающихся;</w:t>
      </w:r>
    </w:p>
    <w:p w:rsidR="00E377E2" w:rsidRDefault="006C4DAF">
      <w:pPr>
        <w:pStyle w:val="a4"/>
        <w:numPr>
          <w:ilvl w:val="0"/>
          <w:numId w:val="8"/>
        </w:numPr>
        <w:tabs>
          <w:tab w:val="left" w:pos="1811"/>
        </w:tabs>
        <w:spacing w:line="360" w:lineRule="auto"/>
        <w:ind w:right="140" w:firstLine="566"/>
        <w:rPr>
          <w:sz w:val="28"/>
        </w:rPr>
      </w:pPr>
      <w:r>
        <w:rPr>
          <w:sz w:val="28"/>
        </w:rPr>
        <w:t>подобрать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языковой компетенции детей-</w:t>
      </w:r>
      <w:proofErr w:type="spellStart"/>
      <w:r>
        <w:rPr>
          <w:sz w:val="28"/>
        </w:rPr>
        <w:t>инофонов</w:t>
      </w:r>
      <w:proofErr w:type="spellEnd"/>
      <w:r>
        <w:rPr>
          <w:sz w:val="28"/>
        </w:rPr>
        <w:t>;</w:t>
      </w:r>
    </w:p>
    <w:p w:rsidR="00E377E2" w:rsidRDefault="006C4DAF">
      <w:pPr>
        <w:pStyle w:val="a4"/>
        <w:numPr>
          <w:ilvl w:val="0"/>
          <w:numId w:val="8"/>
        </w:numPr>
        <w:tabs>
          <w:tab w:val="left" w:pos="1721"/>
        </w:tabs>
        <w:spacing w:line="321" w:lineRule="exact"/>
        <w:ind w:left="1721" w:hanging="303"/>
        <w:rPr>
          <w:sz w:val="28"/>
        </w:rPr>
      </w:pPr>
      <w:r>
        <w:rPr>
          <w:sz w:val="28"/>
        </w:rPr>
        <w:t>организовать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занятии;</w:t>
      </w:r>
    </w:p>
    <w:p w:rsidR="00E377E2" w:rsidRDefault="006C4DAF">
      <w:pPr>
        <w:pStyle w:val="a4"/>
        <w:numPr>
          <w:ilvl w:val="0"/>
          <w:numId w:val="8"/>
        </w:numPr>
        <w:tabs>
          <w:tab w:val="left" w:pos="1721"/>
        </w:tabs>
        <w:spacing w:before="161"/>
        <w:ind w:left="1721" w:hanging="303"/>
        <w:rPr>
          <w:sz w:val="28"/>
        </w:rPr>
      </w:pPr>
      <w:r>
        <w:rPr>
          <w:sz w:val="28"/>
        </w:rPr>
        <w:t>сформировать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взаимоконтроля.</w:t>
      </w:r>
    </w:p>
    <w:p w:rsidR="00E377E2" w:rsidRDefault="006C4DAF">
      <w:pPr>
        <w:pStyle w:val="21"/>
        <w:spacing w:before="162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занятия.</w:t>
      </w:r>
    </w:p>
    <w:p w:rsidR="00E377E2" w:rsidRDefault="006C4DAF">
      <w:pPr>
        <w:spacing w:before="161" w:line="360" w:lineRule="auto"/>
        <w:ind w:left="852" w:firstLine="566"/>
        <w:rPr>
          <w:i/>
          <w:sz w:val="28"/>
        </w:rPr>
      </w:pPr>
      <w:r>
        <w:rPr>
          <w:i/>
          <w:sz w:val="28"/>
        </w:rPr>
        <w:t>Отработка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навыка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установления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вопросом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ответом. </w:t>
      </w:r>
      <w:proofErr w:type="gramStart"/>
      <w:r>
        <w:rPr>
          <w:i/>
          <w:sz w:val="28"/>
        </w:rPr>
        <w:t>Соедините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вопрос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левой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колонки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соответствующим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ответом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правой.</w:t>
      </w:r>
      <w:proofErr w:type="gramEnd"/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377E2">
        <w:trPr>
          <w:trHeight w:val="2416"/>
        </w:trPr>
        <w:tc>
          <w:tcPr>
            <w:tcW w:w="4674" w:type="dxa"/>
          </w:tcPr>
          <w:p w:rsidR="00E377E2" w:rsidRDefault="006C4D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лет?</w:t>
            </w:r>
          </w:p>
          <w:p w:rsidR="00E377E2" w:rsidRDefault="006C4DAF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вы?</w:t>
            </w:r>
          </w:p>
          <w:p w:rsidR="00E377E2" w:rsidRDefault="006C4DA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час?</w:t>
            </w:r>
          </w:p>
          <w:p w:rsidR="00E377E2" w:rsidRDefault="006C4DA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сделать?</w:t>
            </w:r>
          </w:p>
          <w:p w:rsidR="00E377E2" w:rsidRDefault="006C4DAF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отъезжает</w:t>
            </w:r>
            <w:r>
              <w:rPr>
                <w:spacing w:val="-2"/>
                <w:sz w:val="28"/>
              </w:rPr>
              <w:t xml:space="preserve"> автобус?</w:t>
            </w:r>
          </w:p>
        </w:tc>
        <w:tc>
          <w:tcPr>
            <w:tcW w:w="4674" w:type="dxa"/>
          </w:tcPr>
          <w:p w:rsidR="00E377E2" w:rsidRDefault="006C4D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2"/>
                <w:sz w:val="28"/>
              </w:rPr>
              <w:t xml:space="preserve"> 15.20</w:t>
            </w:r>
          </w:p>
          <w:p w:rsidR="00E377E2" w:rsidRDefault="006C4DAF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минут.</w:t>
            </w:r>
          </w:p>
          <w:p w:rsidR="00E377E2" w:rsidRDefault="006C4DA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Купить</w:t>
            </w:r>
            <w:r>
              <w:rPr>
                <w:spacing w:val="-2"/>
                <w:sz w:val="28"/>
              </w:rPr>
              <w:t xml:space="preserve"> тетради.</w:t>
            </w:r>
          </w:p>
          <w:p w:rsidR="00E377E2" w:rsidRDefault="006C4DA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Я </w:t>
            </w:r>
            <w:r>
              <w:rPr>
                <w:spacing w:val="-2"/>
                <w:sz w:val="28"/>
              </w:rPr>
              <w:t>ученик.</w:t>
            </w:r>
          </w:p>
          <w:p w:rsidR="00E377E2" w:rsidRDefault="006C4DAF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Я из </w:t>
            </w:r>
            <w:r>
              <w:rPr>
                <w:spacing w:val="-2"/>
                <w:sz w:val="28"/>
              </w:rPr>
              <w:t>Самары.</w:t>
            </w:r>
          </w:p>
        </w:tc>
      </w:tr>
    </w:tbl>
    <w:p w:rsidR="00E377E2" w:rsidRDefault="00E377E2">
      <w:pPr>
        <w:pStyle w:val="TableParagraph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377E2">
        <w:trPr>
          <w:trHeight w:val="1451"/>
        </w:trPr>
        <w:tc>
          <w:tcPr>
            <w:tcW w:w="4674" w:type="dxa"/>
          </w:tcPr>
          <w:p w:rsidR="00E377E2" w:rsidRDefault="006C4DA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это </w:t>
            </w:r>
            <w:r>
              <w:rPr>
                <w:spacing w:val="-2"/>
                <w:sz w:val="28"/>
              </w:rPr>
              <w:t>книга?</w:t>
            </w:r>
          </w:p>
          <w:p w:rsidR="00E377E2" w:rsidRDefault="006C4DAF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Извините,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вы?</w:t>
            </w:r>
          </w:p>
          <w:p w:rsidR="00E377E2" w:rsidRDefault="006C4DA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Сколько стоит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книга?</w:t>
            </w:r>
          </w:p>
        </w:tc>
        <w:tc>
          <w:tcPr>
            <w:tcW w:w="4674" w:type="dxa"/>
          </w:tcPr>
          <w:p w:rsidR="00E377E2" w:rsidRDefault="006C4DA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лет.</w:t>
            </w:r>
          </w:p>
          <w:p w:rsidR="00E377E2" w:rsidRDefault="006C4DAF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Моя.</w:t>
            </w:r>
          </w:p>
          <w:p w:rsidR="00E377E2" w:rsidRDefault="006C4DA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Сто </w:t>
            </w:r>
            <w:r>
              <w:rPr>
                <w:spacing w:val="-2"/>
                <w:sz w:val="28"/>
              </w:rPr>
              <w:t>рублей.</w:t>
            </w:r>
          </w:p>
        </w:tc>
      </w:tr>
    </w:tbl>
    <w:p w:rsidR="00E377E2" w:rsidRDefault="00142B97">
      <w:pPr>
        <w:pStyle w:val="a3"/>
        <w:spacing w:before="1"/>
        <w:ind w:left="1418" w:firstLine="0"/>
      </w:pPr>
      <w:r>
        <w:t xml:space="preserve"> </w:t>
      </w:r>
    </w:p>
    <w:p w:rsidR="00E377E2" w:rsidRDefault="00E377E2">
      <w:pPr>
        <w:pStyle w:val="a3"/>
        <w:spacing w:before="7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E377E2">
        <w:trPr>
          <w:trHeight w:val="964"/>
        </w:trPr>
        <w:tc>
          <w:tcPr>
            <w:tcW w:w="3116" w:type="dxa"/>
          </w:tcPr>
          <w:p w:rsidR="00E377E2" w:rsidRDefault="006C4DAF">
            <w:pPr>
              <w:pStyle w:val="TableParagraph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Существительные</w:t>
            </w:r>
          </w:p>
          <w:p w:rsidR="00E377E2" w:rsidRDefault="006C4DAF">
            <w:pPr>
              <w:pStyle w:val="TableParagraph"/>
              <w:spacing w:before="160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мужского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рода</w:t>
            </w:r>
          </w:p>
        </w:tc>
        <w:tc>
          <w:tcPr>
            <w:tcW w:w="3116" w:type="dxa"/>
          </w:tcPr>
          <w:p w:rsidR="00E377E2" w:rsidRDefault="006C4DAF">
            <w:pPr>
              <w:pStyle w:val="TableParagraph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Существительные</w:t>
            </w:r>
          </w:p>
          <w:p w:rsidR="00E377E2" w:rsidRDefault="006C4DAF">
            <w:pPr>
              <w:pStyle w:val="TableParagraph"/>
              <w:spacing w:before="160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женского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рода</w:t>
            </w:r>
          </w:p>
        </w:tc>
        <w:tc>
          <w:tcPr>
            <w:tcW w:w="3116" w:type="dxa"/>
          </w:tcPr>
          <w:p w:rsidR="00E377E2" w:rsidRDefault="006C4DAF">
            <w:pPr>
              <w:pStyle w:val="TableParagraph"/>
              <w:ind w:left="8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Существительные</w:t>
            </w:r>
          </w:p>
          <w:p w:rsidR="00E377E2" w:rsidRDefault="006C4DAF">
            <w:pPr>
              <w:pStyle w:val="TableParagraph"/>
              <w:spacing w:before="160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рода</w:t>
            </w:r>
          </w:p>
        </w:tc>
      </w:tr>
      <w:tr w:rsidR="00E377E2">
        <w:trPr>
          <w:trHeight w:val="484"/>
        </w:trPr>
        <w:tc>
          <w:tcPr>
            <w:tcW w:w="3116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6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6" w:type="dxa"/>
          </w:tcPr>
          <w:p w:rsidR="00E377E2" w:rsidRDefault="00E377E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377E2" w:rsidRDefault="006C4DAF">
      <w:pPr>
        <w:spacing w:before="2" w:line="360" w:lineRule="auto"/>
        <w:ind w:left="852" w:right="140" w:firstLine="566"/>
        <w:jc w:val="both"/>
        <w:rPr>
          <w:i/>
          <w:sz w:val="28"/>
        </w:rPr>
      </w:pPr>
      <w:r>
        <w:rPr>
          <w:i/>
          <w:sz w:val="28"/>
        </w:rPr>
        <w:t>«Восстанови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текст».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Задание: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употребить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слова,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заключенные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скобки, в нужной форме.</w:t>
      </w:r>
    </w:p>
    <w:p w:rsidR="00E377E2" w:rsidRDefault="006C4DAF">
      <w:pPr>
        <w:pStyle w:val="a3"/>
        <w:tabs>
          <w:tab w:val="left" w:pos="3135"/>
        </w:tabs>
        <w:spacing w:before="1"/>
        <w:ind w:left="0" w:right="144" w:firstLine="0"/>
        <w:jc w:val="right"/>
      </w:pPr>
      <w:r>
        <w:t>В</w:t>
      </w:r>
      <w:r>
        <w:rPr>
          <w:spacing w:val="40"/>
        </w:rPr>
        <w:t xml:space="preserve"> </w:t>
      </w:r>
      <w:r>
        <w:t>середине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августа</w:t>
      </w:r>
      <w:r>
        <w:rPr>
          <w:spacing w:val="62"/>
        </w:rPr>
        <w:t xml:space="preserve"> </w:t>
      </w:r>
      <w:r>
        <w:t>(август),</w:t>
      </w:r>
      <w:r>
        <w:rPr>
          <w:spacing w:val="62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рождением</w:t>
      </w:r>
      <w:r>
        <w:rPr>
          <w:spacing w:val="62"/>
        </w:rPr>
        <w:t xml:space="preserve"> </w:t>
      </w:r>
      <w:r>
        <w:t>молодого</w:t>
      </w:r>
    </w:p>
    <w:p w:rsidR="00E377E2" w:rsidRDefault="006C4DAF">
      <w:pPr>
        <w:pStyle w:val="a3"/>
        <w:tabs>
          <w:tab w:val="left" w:pos="1606"/>
        </w:tabs>
        <w:spacing w:before="160"/>
        <w:ind w:left="0" w:right="138" w:firstLine="0"/>
        <w:jc w:val="right"/>
      </w:pPr>
      <w:r>
        <w:rPr>
          <w:u w:val="single"/>
        </w:rPr>
        <w:tab/>
      </w:r>
      <w:r>
        <w:rPr>
          <w:spacing w:val="12"/>
        </w:rPr>
        <w:t xml:space="preserve"> </w:t>
      </w:r>
      <w:r>
        <w:t>(месяц),</w:t>
      </w:r>
      <w:r>
        <w:rPr>
          <w:spacing w:val="76"/>
        </w:rPr>
        <w:t xml:space="preserve"> </w:t>
      </w:r>
      <w:r>
        <w:t>вдруг</w:t>
      </w:r>
      <w:r>
        <w:rPr>
          <w:spacing w:val="74"/>
        </w:rPr>
        <w:t xml:space="preserve"> </w:t>
      </w:r>
      <w:r>
        <w:t>наступили</w:t>
      </w:r>
      <w:r>
        <w:rPr>
          <w:spacing w:val="77"/>
        </w:rPr>
        <w:t xml:space="preserve"> </w:t>
      </w:r>
      <w:r>
        <w:t>отвратительные</w:t>
      </w:r>
      <w:r>
        <w:rPr>
          <w:spacing w:val="77"/>
        </w:rPr>
        <w:t xml:space="preserve"> </w:t>
      </w:r>
      <w:r>
        <w:t>погоды,</w:t>
      </w:r>
      <w:r>
        <w:rPr>
          <w:spacing w:val="76"/>
        </w:rPr>
        <w:t xml:space="preserve"> </w:t>
      </w:r>
      <w:r>
        <w:t>какие</w:t>
      </w:r>
      <w:r>
        <w:rPr>
          <w:spacing w:val="77"/>
        </w:rPr>
        <w:t xml:space="preserve"> </w:t>
      </w:r>
      <w:r>
        <w:t>так</w:t>
      </w:r>
    </w:p>
    <w:p w:rsidR="00E377E2" w:rsidRDefault="006C4DAF">
      <w:pPr>
        <w:pStyle w:val="a3"/>
        <w:tabs>
          <w:tab w:val="left" w:pos="5581"/>
          <w:tab w:val="left" w:pos="5793"/>
          <w:tab w:val="left" w:pos="6631"/>
          <w:tab w:val="left" w:pos="7516"/>
          <w:tab w:val="left" w:pos="7812"/>
          <w:tab w:val="left" w:pos="9349"/>
        </w:tabs>
        <w:spacing w:before="74" w:line="360" w:lineRule="auto"/>
        <w:ind w:right="135" w:firstLine="0"/>
      </w:pPr>
      <w:proofErr w:type="gramStart"/>
      <w:r>
        <w:t>свойственны</w:t>
      </w:r>
      <w:proofErr w:type="gramEnd"/>
      <w:r>
        <w:t xml:space="preserve"> северному побережью Черного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(море).</w:t>
      </w:r>
      <w:r>
        <w:rPr>
          <w:spacing w:val="-18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 xml:space="preserve">целым суткам тяжело лежал </w:t>
      </w:r>
      <w:proofErr w:type="gramStart"/>
      <w:r>
        <w:t>над</w:t>
      </w:r>
      <w:proofErr w:type="gramEnd"/>
      <w:r>
        <w:t xml:space="preserve"> </w:t>
      </w:r>
      <w:r>
        <w:rPr>
          <w:u w:val="single"/>
        </w:rPr>
        <w:tab/>
      </w:r>
      <w:r>
        <w:t>(</w:t>
      </w:r>
      <w:proofErr w:type="gramStart"/>
      <w:r>
        <w:t>земля</w:t>
      </w:r>
      <w:proofErr w:type="gramEnd"/>
      <w:r>
        <w:t xml:space="preserve">) и морем густой туман, и тогда огромная сирена на маяке ревела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0"/>
        </w:rPr>
        <w:t xml:space="preserve"> </w:t>
      </w:r>
      <w:r>
        <w:t xml:space="preserve">(день) и </w:t>
      </w:r>
      <w:r>
        <w:rPr>
          <w:u w:val="single"/>
        </w:rPr>
        <w:tab/>
      </w:r>
      <w:r>
        <w:rPr>
          <w:spacing w:val="46"/>
          <w:w w:val="150"/>
        </w:rPr>
        <w:t xml:space="preserve">     </w:t>
      </w:r>
      <w:r>
        <w:t>(ночь),</w:t>
      </w:r>
      <w:r>
        <w:rPr>
          <w:spacing w:val="80"/>
          <w:w w:val="150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бешеный</w:t>
      </w:r>
      <w:r>
        <w:rPr>
          <w:spacing w:val="-2"/>
        </w:rPr>
        <w:t xml:space="preserve"> </w:t>
      </w:r>
      <w:r>
        <w:t>бык.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утра</w:t>
      </w:r>
      <w:r>
        <w:rPr>
          <w:spacing w:val="-5"/>
        </w:rPr>
        <w:t xml:space="preserve"> </w:t>
      </w:r>
      <w:proofErr w:type="gramStart"/>
      <w:r>
        <w:t>шел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переставая</w:t>
      </w:r>
      <w:r>
        <w:rPr>
          <w:spacing w:val="-2"/>
        </w:rPr>
        <w:t xml:space="preserve"> </w:t>
      </w:r>
      <w:r>
        <w:t>мелкий,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 xml:space="preserve">водяная пыль, дождик, превращавший глинистые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(дорога) и тропинки в сплошную густую грязь, в которой увязали надолго возы и экипажи. То задувал с северо-запада, </w:t>
      </w:r>
      <w:proofErr w:type="gramStart"/>
      <w:r>
        <w:t>со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gramStart"/>
      <w:r>
        <w:t>сторона</w:t>
      </w:r>
      <w:proofErr w:type="gramEnd"/>
      <w:r>
        <w:t>) степи свирепый ураган; от него верхушки деревьев раскачивались, пригибаясь и выпрямляясь, точно волны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бурю,</w:t>
      </w:r>
      <w:r>
        <w:rPr>
          <w:spacing w:val="-4"/>
        </w:rPr>
        <w:t xml:space="preserve"> </w:t>
      </w:r>
      <w:r>
        <w:t>гремели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ночам</w:t>
      </w:r>
      <w:r>
        <w:rPr>
          <w:spacing w:val="-3"/>
        </w:rPr>
        <w:t xml:space="preserve"> </w:t>
      </w:r>
      <w:r>
        <w:t>железные</w:t>
      </w:r>
      <w:r>
        <w:rPr>
          <w:spacing w:val="-3"/>
        </w:rPr>
        <w:t xml:space="preserve"> </w:t>
      </w:r>
      <w:r>
        <w:t>кровли</w:t>
      </w:r>
      <w:r>
        <w:rPr>
          <w:spacing w:val="-3"/>
        </w:rPr>
        <w:t xml:space="preserve"> </w:t>
      </w:r>
      <w:r>
        <w:t>дач,</w:t>
      </w:r>
      <w:r>
        <w:rPr>
          <w:spacing w:val="-3"/>
        </w:rPr>
        <w:t xml:space="preserve"> </w:t>
      </w:r>
      <w:r>
        <w:t>казалось,</w:t>
      </w:r>
      <w:r>
        <w:rPr>
          <w:spacing w:val="-4"/>
        </w:rPr>
        <w:t xml:space="preserve"> </w:t>
      </w:r>
      <w:r>
        <w:t>будто</w:t>
      </w:r>
      <w:r>
        <w:rPr>
          <w:spacing w:val="-2"/>
        </w:rPr>
        <w:t xml:space="preserve"> </w:t>
      </w:r>
      <w:r>
        <w:t>кто-то бегает по ним в подкованных сапогах, вздрагивали оконные рамы, хлопали двери, и дико завывало в печных трубах…</w:t>
      </w:r>
    </w:p>
    <w:p w:rsidR="00E377E2" w:rsidRDefault="006C4DAF">
      <w:pPr>
        <w:spacing w:before="2"/>
        <w:ind w:left="1418"/>
        <w:rPr>
          <w:i/>
          <w:sz w:val="28"/>
        </w:rPr>
      </w:pPr>
      <w:r>
        <w:rPr>
          <w:i/>
          <w:spacing w:val="-2"/>
          <w:sz w:val="28"/>
        </w:rPr>
        <w:t>Рефлексия.</w:t>
      </w:r>
    </w:p>
    <w:p w:rsidR="00E377E2" w:rsidRDefault="006C4DAF">
      <w:pPr>
        <w:pStyle w:val="a3"/>
        <w:spacing w:before="161" w:line="362" w:lineRule="auto"/>
        <w:jc w:val="left"/>
      </w:pPr>
      <w:r>
        <w:t>Ребята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кругу</w:t>
      </w:r>
      <w:r>
        <w:rPr>
          <w:spacing w:val="36"/>
        </w:rPr>
        <w:t xml:space="preserve"> </w:t>
      </w:r>
      <w:r>
        <w:t>высказываются</w:t>
      </w:r>
      <w:r>
        <w:rPr>
          <w:spacing w:val="36"/>
        </w:rPr>
        <w:t xml:space="preserve"> </w:t>
      </w:r>
      <w:r>
        <w:t>одним предложением,</w:t>
      </w:r>
      <w:r>
        <w:rPr>
          <w:spacing w:val="35"/>
        </w:rPr>
        <w:t xml:space="preserve"> </w:t>
      </w:r>
      <w:r>
        <w:t>выбирая</w:t>
      </w:r>
      <w:r>
        <w:rPr>
          <w:spacing w:val="40"/>
        </w:rPr>
        <w:t xml:space="preserve"> </w:t>
      </w:r>
      <w:r>
        <w:t>начало фразы из рефлексивного экрана на доске: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721"/>
        </w:tabs>
        <w:spacing w:line="317" w:lineRule="exact"/>
        <w:ind w:left="1721" w:hanging="303"/>
        <w:rPr>
          <w:sz w:val="28"/>
        </w:rPr>
      </w:pPr>
      <w:r>
        <w:rPr>
          <w:sz w:val="28"/>
        </w:rPr>
        <w:t>Сегодня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узнал…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721"/>
        </w:tabs>
        <w:spacing w:before="160"/>
        <w:ind w:left="1721" w:hanging="303"/>
        <w:rPr>
          <w:sz w:val="28"/>
        </w:rPr>
      </w:pPr>
      <w:r>
        <w:rPr>
          <w:sz w:val="28"/>
        </w:rPr>
        <w:t>Было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интересно…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721"/>
        </w:tabs>
        <w:spacing w:before="161"/>
        <w:ind w:left="1721" w:hanging="303"/>
        <w:rPr>
          <w:sz w:val="28"/>
        </w:rPr>
      </w:pPr>
      <w:r>
        <w:rPr>
          <w:sz w:val="28"/>
        </w:rPr>
        <w:t>Было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трудно…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721"/>
        </w:tabs>
        <w:spacing w:before="160"/>
        <w:ind w:left="1721" w:hanging="303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выполнял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задания…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721"/>
        </w:tabs>
        <w:spacing w:before="163"/>
        <w:ind w:left="1721" w:hanging="303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понял,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что…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721"/>
        </w:tabs>
        <w:spacing w:before="161"/>
        <w:ind w:left="1721" w:hanging="303"/>
        <w:rPr>
          <w:sz w:val="28"/>
        </w:rPr>
      </w:pPr>
      <w:r>
        <w:rPr>
          <w:sz w:val="28"/>
        </w:rPr>
        <w:t>Теперь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могу…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721"/>
        </w:tabs>
        <w:spacing w:before="160"/>
        <w:ind w:left="1721" w:hanging="303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почувствовал,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что…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721"/>
        </w:tabs>
        <w:spacing w:before="161"/>
        <w:ind w:left="1721" w:hanging="303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приобрел…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721"/>
        </w:tabs>
        <w:spacing w:before="162"/>
        <w:ind w:left="1721" w:hanging="303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научился…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860"/>
        </w:tabs>
        <w:spacing w:before="161"/>
        <w:ind w:left="1860" w:hanging="442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получилось…</w:t>
      </w:r>
    </w:p>
    <w:p w:rsidR="00E377E2" w:rsidRDefault="006C4DAF">
      <w:pPr>
        <w:pStyle w:val="a4"/>
        <w:numPr>
          <w:ilvl w:val="0"/>
          <w:numId w:val="5"/>
        </w:numPr>
        <w:tabs>
          <w:tab w:val="left" w:pos="1862"/>
        </w:tabs>
        <w:spacing w:before="160"/>
        <w:ind w:left="1862" w:hanging="444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смог…</w:t>
      </w:r>
    </w:p>
    <w:p w:rsidR="00E377E2" w:rsidRDefault="00E377E2">
      <w:pPr>
        <w:pStyle w:val="a4"/>
        <w:jc w:val="left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21"/>
        <w:spacing w:before="74" w:line="362" w:lineRule="auto"/>
        <w:ind w:left="5331" w:firstLine="3058"/>
      </w:pPr>
      <w:r>
        <w:rPr>
          <w:u w:val="single"/>
        </w:rPr>
        <w:t>Приложение</w:t>
      </w:r>
      <w:r>
        <w:rPr>
          <w:spacing w:val="-18"/>
          <w:u w:val="single"/>
        </w:rPr>
        <w:t xml:space="preserve"> </w:t>
      </w:r>
      <w:r>
        <w:rPr>
          <w:u w:val="single"/>
        </w:rPr>
        <w:t>3</w:t>
      </w:r>
      <w:r>
        <w:t xml:space="preserve"> Методические</w:t>
      </w:r>
      <w:r>
        <w:rPr>
          <w:spacing w:val="-13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rPr>
          <w:spacing w:val="-2"/>
        </w:rPr>
        <w:t>учителю</w:t>
      </w:r>
    </w:p>
    <w:p w:rsidR="00E377E2" w:rsidRDefault="00E377E2">
      <w:pPr>
        <w:pStyle w:val="a3"/>
        <w:spacing w:before="156"/>
        <w:ind w:left="0" w:firstLine="0"/>
        <w:jc w:val="left"/>
        <w:rPr>
          <w:b/>
        </w:rPr>
      </w:pPr>
    </w:p>
    <w:p w:rsidR="00E377E2" w:rsidRDefault="006C4DAF">
      <w:pPr>
        <w:pStyle w:val="a3"/>
        <w:spacing w:line="360" w:lineRule="auto"/>
        <w:ind w:right="148"/>
      </w:pPr>
      <w:r>
        <w:t xml:space="preserve">Основной алгоритм теоретической части по русскому языку состоит из </w:t>
      </w:r>
      <w:r>
        <w:rPr>
          <w:spacing w:val="-2"/>
        </w:rPr>
        <w:t>компонентов:</w:t>
      </w:r>
    </w:p>
    <w:p w:rsidR="00E377E2" w:rsidRDefault="006C4DAF">
      <w:pPr>
        <w:pStyle w:val="a4"/>
        <w:numPr>
          <w:ilvl w:val="0"/>
          <w:numId w:val="4"/>
        </w:numPr>
        <w:tabs>
          <w:tab w:val="left" w:pos="1785"/>
        </w:tabs>
        <w:spacing w:before="1" w:line="360" w:lineRule="auto"/>
        <w:ind w:right="141" w:firstLine="566"/>
        <w:jc w:val="both"/>
        <w:rPr>
          <w:sz w:val="28"/>
        </w:rPr>
      </w:pPr>
      <w:r>
        <w:rPr>
          <w:sz w:val="28"/>
        </w:rPr>
        <w:t>Введение. Детям представляются начальные сведения о занятиях, планах и условиях дальнейшей работы.</w:t>
      </w:r>
    </w:p>
    <w:p w:rsidR="00E377E2" w:rsidRDefault="006C4DAF">
      <w:pPr>
        <w:pStyle w:val="a4"/>
        <w:numPr>
          <w:ilvl w:val="0"/>
          <w:numId w:val="4"/>
        </w:numPr>
        <w:tabs>
          <w:tab w:val="left" w:pos="1780"/>
        </w:tabs>
        <w:spacing w:line="360" w:lineRule="auto"/>
        <w:ind w:right="145" w:firstLine="566"/>
        <w:jc w:val="both"/>
        <w:rPr>
          <w:sz w:val="28"/>
        </w:rPr>
      </w:pPr>
      <w:r>
        <w:rPr>
          <w:sz w:val="28"/>
        </w:rPr>
        <w:t xml:space="preserve">Актуализация знаний. Этот компонент предполагает установление преемственных связей прежних и новых знаний и применение их в новых </w:t>
      </w:r>
      <w:r>
        <w:rPr>
          <w:spacing w:val="-2"/>
          <w:sz w:val="28"/>
        </w:rPr>
        <w:t>ситуациях.</w:t>
      </w:r>
    </w:p>
    <w:p w:rsidR="00E377E2" w:rsidRDefault="006C4DAF">
      <w:pPr>
        <w:pStyle w:val="a4"/>
        <w:numPr>
          <w:ilvl w:val="0"/>
          <w:numId w:val="4"/>
        </w:numPr>
        <w:tabs>
          <w:tab w:val="left" w:pos="1807"/>
        </w:tabs>
        <w:spacing w:line="360" w:lineRule="auto"/>
        <w:ind w:right="142" w:firstLine="566"/>
        <w:jc w:val="both"/>
        <w:rPr>
          <w:sz w:val="28"/>
        </w:rPr>
      </w:pPr>
      <w:r>
        <w:rPr>
          <w:sz w:val="28"/>
        </w:rPr>
        <w:t>Формирование новых знаний и способов действий предполагает раскрытие сущности новых понятий, усвоение новых способов учебной и умственной деятельности учащихся.</w:t>
      </w:r>
    </w:p>
    <w:p w:rsidR="00E377E2" w:rsidRDefault="006C4DAF">
      <w:pPr>
        <w:pStyle w:val="a4"/>
        <w:numPr>
          <w:ilvl w:val="0"/>
          <w:numId w:val="4"/>
        </w:numPr>
        <w:tabs>
          <w:tab w:val="left" w:pos="1697"/>
        </w:tabs>
        <w:spacing w:before="1" w:line="360" w:lineRule="auto"/>
        <w:ind w:right="136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навыков.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8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знаний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формирование рациональных способов применения их на практике.</w:t>
      </w:r>
    </w:p>
    <w:p w:rsidR="00E377E2" w:rsidRDefault="006C4DAF">
      <w:pPr>
        <w:pStyle w:val="a4"/>
        <w:numPr>
          <w:ilvl w:val="0"/>
          <w:numId w:val="4"/>
        </w:numPr>
        <w:tabs>
          <w:tab w:val="left" w:pos="1924"/>
        </w:tabs>
        <w:spacing w:line="360" w:lineRule="auto"/>
        <w:ind w:right="136" w:firstLine="566"/>
        <w:jc w:val="both"/>
        <w:rPr>
          <w:sz w:val="28"/>
        </w:rPr>
      </w:pPr>
      <w:r>
        <w:rPr>
          <w:sz w:val="28"/>
        </w:rPr>
        <w:t>Рефлексия-обсуждение переживаний, вызванных выполнением действий.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процесса, потребность и готовность учащегося и педагога зафиксировать изменения своего состояния, определить причины этих изменений.</w:t>
      </w:r>
    </w:p>
    <w:p w:rsidR="00E377E2" w:rsidRDefault="006C4DAF">
      <w:pPr>
        <w:pStyle w:val="a3"/>
        <w:spacing w:line="360" w:lineRule="auto"/>
        <w:ind w:right="137"/>
      </w:pPr>
      <w:r>
        <w:t>Каждое занятие (внеурочное) варьируется от 40 до 80 минут (2 урока в неделю) и состоит из трех частей:</w:t>
      </w:r>
    </w:p>
    <w:p w:rsidR="00E377E2" w:rsidRDefault="006C4DAF">
      <w:pPr>
        <w:pStyle w:val="a4"/>
        <w:numPr>
          <w:ilvl w:val="0"/>
          <w:numId w:val="3"/>
        </w:numPr>
        <w:tabs>
          <w:tab w:val="left" w:pos="1697"/>
        </w:tabs>
        <w:ind w:left="1697" w:hanging="279"/>
        <w:jc w:val="both"/>
        <w:rPr>
          <w:sz w:val="28"/>
        </w:rPr>
      </w:pPr>
      <w:r>
        <w:rPr>
          <w:sz w:val="28"/>
        </w:rPr>
        <w:t>Вводная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9"/>
          <w:sz w:val="28"/>
        </w:rPr>
        <w:t xml:space="preserve"> </w:t>
      </w:r>
      <w:r>
        <w:rPr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E377E2" w:rsidRDefault="006C4DAF">
      <w:pPr>
        <w:pStyle w:val="a4"/>
        <w:numPr>
          <w:ilvl w:val="0"/>
          <w:numId w:val="3"/>
        </w:numPr>
        <w:tabs>
          <w:tab w:val="left" w:pos="1855"/>
        </w:tabs>
        <w:spacing w:before="161" w:line="360" w:lineRule="auto"/>
        <w:ind w:left="852" w:right="139" w:firstLine="566"/>
        <w:jc w:val="both"/>
        <w:rPr>
          <w:sz w:val="28"/>
        </w:rPr>
      </w:pPr>
      <w:r>
        <w:rPr>
          <w:sz w:val="28"/>
        </w:rPr>
        <w:t>Практическая часть включает различные упражнения, которые предназначены для закрепления полученных знаний и овладения языковыми, речевыми, правописными умениями и навыками.</w:t>
      </w:r>
    </w:p>
    <w:p w:rsidR="00E377E2" w:rsidRDefault="006C4DAF">
      <w:pPr>
        <w:pStyle w:val="a3"/>
        <w:spacing w:before="1" w:line="360" w:lineRule="auto"/>
        <w:ind w:right="146"/>
      </w:pPr>
      <w:r>
        <w:t>Упражнения: репродуктивные (воспроизведение); проблемные (задачи); творческие; занимательные.</w:t>
      </w:r>
    </w:p>
    <w:p w:rsidR="00E377E2" w:rsidRDefault="006C4DAF">
      <w:pPr>
        <w:pStyle w:val="a4"/>
        <w:numPr>
          <w:ilvl w:val="0"/>
          <w:numId w:val="3"/>
        </w:numPr>
        <w:tabs>
          <w:tab w:val="left" w:pos="1697"/>
        </w:tabs>
        <w:spacing w:line="321" w:lineRule="exact"/>
        <w:ind w:left="1697" w:hanging="279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E377E2" w:rsidRDefault="00E377E2">
      <w:pPr>
        <w:pStyle w:val="a4"/>
        <w:spacing w:line="321" w:lineRule="exact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3"/>
        <w:spacing w:before="74" w:line="362" w:lineRule="auto"/>
        <w:ind w:right="144"/>
      </w:pPr>
      <w:r>
        <w:t>Этот этап предназначен для выяснения степени осознанного усвоения нового материала.</w:t>
      </w:r>
    </w:p>
    <w:p w:rsidR="00E377E2" w:rsidRDefault="006C4DAF">
      <w:pPr>
        <w:pStyle w:val="a3"/>
        <w:spacing w:line="360" w:lineRule="auto"/>
        <w:ind w:right="135"/>
      </w:pPr>
      <w:r>
        <w:t>Одним из самых эффективных методик является организация сотрудничества. И прежде всего, учебного сотрудничества, так как именно такие</w:t>
      </w:r>
      <w:r>
        <w:rPr>
          <w:spacing w:val="-18"/>
        </w:rPr>
        <w:t xml:space="preserve"> </w:t>
      </w:r>
      <w:r>
        <w:t>отношения</w:t>
      </w:r>
      <w:r>
        <w:rPr>
          <w:spacing w:val="-17"/>
        </w:rPr>
        <w:t xml:space="preserve"> </w:t>
      </w:r>
      <w:r>
        <w:t>наиболее</w:t>
      </w:r>
      <w:r>
        <w:rPr>
          <w:spacing w:val="-18"/>
        </w:rPr>
        <w:t xml:space="preserve"> </w:t>
      </w:r>
      <w:r>
        <w:t>продуктивно</w:t>
      </w:r>
      <w:r>
        <w:rPr>
          <w:spacing w:val="-17"/>
        </w:rPr>
        <w:t xml:space="preserve"> </w:t>
      </w:r>
      <w:r>
        <w:t>способствуют</w:t>
      </w:r>
      <w:r>
        <w:rPr>
          <w:spacing w:val="-18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учащихся</w:t>
      </w:r>
      <w:r>
        <w:rPr>
          <w:spacing w:val="-18"/>
        </w:rPr>
        <w:t xml:space="preserve"> </w:t>
      </w:r>
      <w:r>
        <w:t>как субъектов деятельности и становлению активной жизненной позиции, а дети мигрантов, в частности, учатся понимать и говорить по-русски. Сотрудничество детей на занятии можно организовать, используя групповые формы обучения (малые группы по 3–4 человека, большие группы по 6–7 человек), а также парную работу. Важно с самого начала ввести детей в процесс</w:t>
      </w:r>
      <w:r>
        <w:rPr>
          <w:spacing w:val="-6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атмосферы,</w:t>
      </w:r>
      <w:r>
        <w:rPr>
          <w:spacing w:val="-9"/>
        </w:rPr>
        <w:t xml:space="preserve"> </w:t>
      </w:r>
      <w:r>
        <w:t>подготовить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тому,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совместно работать поможет им в дальнейшей жизни.</w:t>
      </w:r>
    </w:p>
    <w:p w:rsidR="00E377E2" w:rsidRDefault="006C4DAF">
      <w:pPr>
        <w:pStyle w:val="a3"/>
        <w:spacing w:line="362" w:lineRule="auto"/>
        <w:ind w:right="142"/>
      </w:pPr>
      <w:r>
        <w:t>Поэтому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выработать</w:t>
      </w:r>
      <w:r>
        <w:rPr>
          <w:spacing w:val="-18"/>
        </w:rPr>
        <w:t xml:space="preserve"> </w:t>
      </w:r>
      <w:r>
        <w:t>ряд</w:t>
      </w:r>
      <w:r>
        <w:rPr>
          <w:spacing w:val="-17"/>
        </w:rPr>
        <w:t xml:space="preserve"> </w:t>
      </w:r>
      <w:r>
        <w:t>правил,</w:t>
      </w:r>
      <w:r>
        <w:rPr>
          <w:spacing w:val="-18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должны</w:t>
      </w:r>
      <w:r>
        <w:rPr>
          <w:spacing w:val="-18"/>
        </w:rPr>
        <w:t xml:space="preserve"> </w:t>
      </w:r>
      <w:r>
        <w:t>соблюдать все участники группы:</w:t>
      </w:r>
    </w:p>
    <w:p w:rsidR="00E377E2" w:rsidRDefault="006C4DAF">
      <w:pPr>
        <w:pStyle w:val="a4"/>
        <w:numPr>
          <w:ilvl w:val="0"/>
          <w:numId w:val="2"/>
        </w:numPr>
        <w:tabs>
          <w:tab w:val="left" w:pos="1628"/>
        </w:tabs>
        <w:spacing w:line="317" w:lineRule="exact"/>
        <w:ind w:left="1628" w:hanging="210"/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E377E2" w:rsidRDefault="006C4DAF">
      <w:pPr>
        <w:pStyle w:val="a4"/>
        <w:numPr>
          <w:ilvl w:val="0"/>
          <w:numId w:val="2"/>
        </w:numPr>
        <w:tabs>
          <w:tab w:val="left" w:pos="1628"/>
        </w:tabs>
        <w:spacing w:before="156"/>
        <w:ind w:left="1628" w:hanging="210"/>
        <w:rPr>
          <w:sz w:val="28"/>
        </w:rPr>
      </w:pPr>
      <w:r>
        <w:rPr>
          <w:sz w:val="28"/>
        </w:rPr>
        <w:t>помогать</w:t>
      </w:r>
      <w:r>
        <w:rPr>
          <w:spacing w:val="-7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другу;</w:t>
      </w:r>
    </w:p>
    <w:p w:rsidR="00E377E2" w:rsidRDefault="006C4DAF">
      <w:pPr>
        <w:pStyle w:val="a4"/>
        <w:numPr>
          <w:ilvl w:val="0"/>
          <w:numId w:val="2"/>
        </w:numPr>
        <w:tabs>
          <w:tab w:val="left" w:pos="1628"/>
        </w:tabs>
        <w:spacing w:before="160"/>
        <w:ind w:left="1628" w:hanging="210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E377E2" w:rsidRDefault="006C4DAF">
      <w:pPr>
        <w:pStyle w:val="a4"/>
        <w:numPr>
          <w:ilvl w:val="0"/>
          <w:numId w:val="2"/>
        </w:numPr>
        <w:tabs>
          <w:tab w:val="left" w:pos="1698"/>
        </w:tabs>
        <w:spacing w:before="161"/>
        <w:ind w:left="1698" w:hanging="210"/>
        <w:jc w:val="left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E377E2" w:rsidRDefault="006C4DAF">
      <w:pPr>
        <w:pStyle w:val="a4"/>
        <w:numPr>
          <w:ilvl w:val="0"/>
          <w:numId w:val="2"/>
        </w:numPr>
        <w:tabs>
          <w:tab w:val="left" w:pos="1628"/>
        </w:tabs>
        <w:spacing w:before="163"/>
        <w:ind w:left="1628" w:hanging="210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доверительную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атмосферу;</w:t>
      </w:r>
    </w:p>
    <w:p w:rsidR="00E377E2" w:rsidRDefault="006C4DAF">
      <w:pPr>
        <w:pStyle w:val="a4"/>
        <w:numPr>
          <w:ilvl w:val="0"/>
          <w:numId w:val="2"/>
        </w:numPr>
        <w:tabs>
          <w:tab w:val="left" w:pos="1628"/>
        </w:tabs>
        <w:spacing w:before="160"/>
        <w:ind w:left="1628" w:hanging="210"/>
        <w:jc w:val="left"/>
        <w:rPr>
          <w:sz w:val="28"/>
        </w:rPr>
      </w:pPr>
      <w:r>
        <w:rPr>
          <w:sz w:val="28"/>
        </w:rPr>
        <w:t>помогать</w:t>
      </w:r>
      <w:r>
        <w:rPr>
          <w:spacing w:val="-7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другу,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8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себе;</w:t>
      </w:r>
    </w:p>
    <w:p w:rsidR="00E377E2" w:rsidRDefault="006C4DAF">
      <w:pPr>
        <w:pStyle w:val="a4"/>
        <w:numPr>
          <w:ilvl w:val="0"/>
          <w:numId w:val="2"/>
        </w:numPr>
        <w:tabs>
          <w:tab w:val="left" w:pos="1717"/>
        </w:tabs>
        <w:spacing w:before="161" w:line="360" w:lineRule="auto"/>
        <w:ind w:right="147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40"/>
          <w:sz w:val="28"/>
        </w:rPr>
        <w:t xml:space="preserve"> </w:t>
      </w:r>
      <w:r>
        <w:rPr>
          <w:sz w:val="28"/>
        </w:rPr>
        <w:t>замечаний,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унижающих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честь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участников.</w:t>
      </w:r>
    </w:p>
    <w:p w:rsidR="00E377E2" w:rsidRDefault="00E377E2">
      <w:pPr>
        <w:pStyle w:val="a4"/>
        <w:spacing w:line="360" w:lineRule="auto"/>
        <w:jc w:val="left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21"/>
        <w:spacing w:before="74" w:line="362" w:lineRule="auto"/>
        <w:ind w:left="1094" w:firstLine="7295"/>
      </w:pPr>
      <w:r>
        <w:rPr>
          <w:u w:val="single"/>
        </w:rPr>
        <w:t>Приложение</w:t>
      </w:r>
      <w:r>
        <w:rPr>
          <w:spacing w:val="-18"/>
          <w:u w:val="single"/>
        </w:rPr>
        <w:t xml:space="preserve"> </w:t>
      </w:r>
      <w:r>
        <w:rPr>
          <w:u w:val="single"/>
        </w:rPr>
        <w:t>4</w:t>
      </w:r>
      <w:r>
        <w:t xml:space="preserve"> Рекомендуемая</w:t>
      </w:r>
      <w:r>
        <w:rPr>
          <w:spacing w:val="-1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E377E2" w:rsidRDefault="00E377E2">
      <w:pPr>
        <w:pStyle w:val="a3"/>
        <w:spacing w:before="156"/>
        <w:ind w:left="0" w:firstLine="0"/>
        <w:jc w:val="left"/>
        <w:rPr>
          <w:b/>
        </w:rPr>
      </w:pPr>
    </w:p>
    <w:p w:rsidR="00E377E2" w:rsidRDefault="006C4DAF">
      <w:pPr>
        <w:ind w:left="1418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E377E2" w:rsidRDefault="006C4DAF" w:rsidP="006C4DAF">
      <w:pPr>
        <w:pStyle w:val="a4"/>
        <w:tabs>
          <w:tab w:val="left" w:pos="1790"/>
        </w:tabs>
        <w:spacing w:line="360" w:lineRule="auto"/>
        <w:ind w:left="1418" w:right="146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E377E2" w:rsidRDefault="006C4DAF">
      <w:pPr>
        <w:pStyle w:val="21"/>
        <w:spacing w:line="321" w:lineRule="exact"/>
      </w:pPr>
      <w:r>
        <w:rPr>
          <w:spacing w:val="-2"/>
        </w:rPr>
        <w:t>Публикации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706"/>
        </w:tabs>
        <w:spacing w:before="158" w:line="360" w:lineRule="auto"/>
        <w:ind w:right="143" w:firstLine="566"/>
        <w:rPr>
          <w:sz w:val="28"/>
        </w:rPr>
      </w:pPr>
      <w:r>
        <w:rPr>
          <w:sz w:val="28"/>
        </w:rPr>
        <w:t xml:space="preserve">Омельченко Е. А. Технологии адаптации детей из семей </w:t>
      </w:r>
      <w:proofErr w:type="spellStart"/>
      <w:r>
        <w:rPr>
          <w:sz w:val="28"/>
        </w:rPr>
        <w:t>иноэтничных</w:t>
      </w:r>
      <w:proofErr w:type="spellEnd"/>
      <w:r>
        <w:rPr>
          <w:sz w:val="28"/>
        </w:rPr>
        <w:t xml:space="preserve"> мигрантов в школе // Вестник антропологии. 2019. № 2 (46). С. 196–207.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715"/>
        </w:tabs>
        <w:spacing w:line="360" w:lineRule="auto"/>
        <w:ind w:right="136" w:firstLine="566"/>
        <w:rPr>
          <w:sz w:val="28"/>
        </w:rPr>
      </w:pPr>
      <w:r>
        <w:rPr>
          <w:sz w:val="28"/>
        </w:rPr>
        <w:t xml:space="preserve">Омельченко Е. А. Технологии адаптации иноязычных и </w:t>
      </w:r>
      <w:proofErr w:type="spellStart"/>
      <w:r>
        <w:rPr>
          <w:sz w:val="28"/>
        </w:rPr>
        <w:t>иноэтничных</w:t>
      </w:r>
      <w:proofErr w:type="spellEnd"/>
      <w:r>
        <w:rPr>
          <w:sz w:val="28"/>
        </w:rPr>
        <w:t xml:space="preserve"> обучающихся</w:t>
      </w:r>
      <w:r>
        <w:rPr>
          <w:spacing w:val="17"/>
          <w:sz w:val="28"/>
        </w:rPr>
        <w:t xml:space="preserve"> </w:t>
      </w:r>
      <w:r>
        <w:rPr>
          <w:sz w:val="28"/>
        </w:rPr>
        <w:t>в школьном образовании //</w:t>
      </w:r>
      <w:r>
        <w:rPr>
          <w:spacing w:val="1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6"/>
          <w:sz w:val="28"/>
        </w:rPr>
        <w:t xml:space="preserve"> </w:t>
      </w:r>
      <w:r>
        <w:rPr>
          <w:sz w:val="28"/>
        </w:rPr>
        <w:t>язык. 2017. № 2</w:t>
      </w:r>
      <w:r>
        <w:rPr>
          <w:spacing w:val="17"/>
          <w:sz w:val="28"/>
        </w:rPr>
        <w:t xml:space="preserve"> </w:t>
      </w:r>
      <w:r>
        <w:rPr>
          <w:sz w:val="28"/>
        </w:rPr>
        <w:t>(7). С. 53–</w:t>
      </w:r>
    </w:p>
    <w:p w:rsidR="00E377E2" w:rsidRDefault="006C4DAF">
      <w:pPr>
        <w:pStyle w:val="a3"/>
        <w:spacing w:line="321" w:lineRule="exact"/>
        <w:ind w:firstLine="0"/>
        <w:jc w:val="left"/>
      </w:pPr>
      <w:r>
        <w:rPr>
          <w:spacing w:val="-5"/>
        </w:rPr>
        <w:t>74.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697"/>
        </w:tabs>
        <w:spacing w:before="162" w:line="360" w:lineRule="auto"/>
        <w:ind w:right="138" w:firstLine="566"/>
        <w:jc w:val="both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6"/>
          <w:sz w:val="28"/>
        </w:rPr>
        <w:t xml:space="preserve"> </w:t>
      </w:r>
      <w:r>
        <w:rPr>
          <w:sz w:val="28"/>
        </w:rPr>
        <w:t>Е.,</w:t>
      </w:r>
      <w:r>
        <w:rPr>
          <w:spacing w:val="-3"/>
          <w:sz w:val="28"/>
        </w:rPr>
        <w:t xml:space="preserve"> </w:t>
      </w:r>
      <w:r>
        <w:rPr>
          <w:sz w:val="28"/>
        </w:rPr>
        <w:t>Чибисова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Ю.,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Шеманов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Инклюзивный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подход в интеграции детей-мигрантов в образовании // Психологическая наука и образование. 2015. Том 20. № 1. С. 15–27.  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694"/>
        </w:tabs>
        <w:spacing w:line="360" w:lineRule="auto"/>
        <w:ind w:right="135" w:firstLine="566"/>
        <w:jc w:val="both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Е.,</w:t>
      </w:r>
      <w:r>
        <w:rPr>
          <w:spacing w:val="-5"/>
          <w:sz w:val="28"/>
        </w:rPr>
        <w:t xml:space="preserve"> </w:t>
      </w:r>
      <w:r>
        <w:rPr>
          <w:sz w:val="28"/>
        </w:rPr>
        <w:t>Чибисова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Ю.,</w:t>
      </w:r>
      <w:r>
        <w:rPr>
          <w:spacing w:val="-4"/>
          <w:sz w:val="28"/>
        </w:rPr>
        <w:t xml:space="preserve"> </w:t>
      </w:r>
      <w:r>
        <w:rPr>
          <w:sz w:val="28"/>
        </w:rPr>
        <w:t>Кузнецов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транслятор культуры принимающего общества: интеграция детей-мигрантов в образовательной среде // Культурно-историческая психология. 2014. Т. 10. №</w:t>
      </w:r>
    </w:p>
    <w:p w:rsidR="00E377E2" w:rsidRPr="006C4DAF" w:rsidRDefault="006C4DAF">
      <w:pPr>
        <w:pStyle w:val="a3"/>
        <w:spacing w:line="321" w:lineRule="exact"/>
        <w:ind w:firstLine="0"/>
      </w:pPr>
      <w:r w:rsidRPr="00CC504B">
        <w:rPr>
          <w:lang w:val="en-US"/>
        </w:rPr>
        <w:t>1.</w:t>
      </w:r>
      <w:r w:rsidRPr="00CC504B">
        <w:rPr>
          <w:spacing w:val="-5"/>
          <w:lang w:val="en-US"/>
        </w:rPr>
        <w:t xml:space="preserve"> </w:t>
      </w:r>
      <w:r>
        <w:t>С</w:t>
      </w:r>
      <w:r w:rsidRPr="00CC504B">
        <w:rPr>
          <w:lang w:val="en-US"/>
        </w:rPr>
        <w:t>.</w:t>
      </w:r>
      <w:r w:rsidRPr="00CC504B">
        <w:rPr>
          <w:spacing w:val="-4"/>
          <w:lang w:val="en-US"/>
        </w:rPr>
        <w:t xml:space="preserve"> </w:t>
      </w:r>
      <w:r w:rsidRPr="00CC504B">
        <w:rPr>
          <w:lang w:val="en-US"/>
        </w:rPr>
        <w:t>95–103.</w:t>
      </w:r>
      <w:r w:rsidRPr="00CC504B">
        <w:rPr>
          <w:spacing w:val="-4"/>
          <w:lang w:val="en-US"/>
        </w:rPr>
        <w:t xml:space="preserve"> </w:t>
      </w:r>
      <w:r>
        <w:t xml:space="preserve"> 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692"/>
        </w:tabs>
        <w:spacing w:before="163" w:line="360" w:lineRule="auto"/>
        <w:ind w:right="136" w:firstLine="566"/>
        <w:jc w:val="both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О.</w:t>
      </w:r>
      <w:r>
        <w:rPr>
          <w:spacing w:val="-8"/>
          <w:sz w:val="28"/>
        </w:rPr>
        <w:t xml:space="preserve"> </w:t>
      </w:r>
      <w:r>
        <w:rPr>
          <w:sz w:val="28"/>
        </w:rPr>
        <w:t>Е.,</w:t>
      </w:r>
      <w:r>
        <w:rPr>
          <w:spacing w:val="-9"/>
          <w:sz w:val="28"/>
        </w:rPr>
        <w:t xml:space="preserve"> </w:t>
      </w:r>
      <w:r>
        <w:rPr>
          <w:sz w:val="28"/>
        </w:rPr>
        <w:t>Кузнецов</w:t>
      </w:r>
      <w:r>
        <w:rPr>
          <w:spacing w:val="-8"/>
          <w:sz w:val="28"/>
        </w:rPr>
        <w:t xml:space="preserve"> </w:t>
      </w:r>
      <w:r>
        <w:rPr>
          <w:sz w:val="28"/>
        </w:rPr>
        <w:t>И.</w:t>
      </w:r>
      <w:r>
        <w:rPr>
          <w:spacing w:val="-8"/>
          <w:sz w:val="28"/>
        </w:rPr>
        <w:t xml:space="preserve"> </w:t>
      </w:r>
      <w:r>
        <w:rPr>
          <w:sz w:val="28"/>
        </w:rPr>
        <w:t>М.,</w:t>
      </w:r>
      <w:r>
        <w:rPr>
          <w:spacing w:val="-9"/>
          <w:sz w:val="28"/>
        </w:rPr>
        <w:t xml:space="preserve"> </w:t>
      </w:r>
      <w:r>
        <w:rPr>
          <w:sz w:val="28"/>
        </w:rPr>
        <w:t>Чибисова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Ю.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мигрантов в образовательной среде: социально-психологические аспекты // Психологическая наука и образование. 2013. Т. 18. № 3. С. 5–17.  </w:t>
      </w:r>
    </w:p>
    <w:p w:rsidR="00E377E2" w:rsidRDefault="00E377E2">
      <w:pPr>
        <w:pStyle w:val="a4"/>
        <w:spacing w:line="360" w:lineRule="auto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21"/>
        <w:spacing w:before="74"/>
        <w:jc w:val="both"/>
      </w:pPr>
      <w:r>
        <w:t>Методические</w:t>
      </w:r>
      <w:r>
        <w:rPr>
          <w:spacing w:val="-12"/>
        </w:rPr>
        <w:t xml:space="preserve"> </w:t>
      </w:r>
      <w:r>
        <w:rPr>
          <w:spacing w:val="-2"/>
        </w:rPr>
        <w:t>пособия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703"/>
        </w:tabs>
        <w:spacing w:before="163" w:line="360" w:lineRule="auto"/>
        <w:ind w:right="138" w:firstLine="566"/>
        <w:jc w:val="both"/>
        <w:rPr>
          <w:sz w:val="28"/>
        </w:rPr>
      </w:pPr>
      <w:r>
        <w:rPr>
          <w:sz w:val="28"/>
        </w:rPr>
        <w:t>Гриценко В. В., Шустова Н. Е. Социально-психологическая адаптация детей из семей мигрантов. М.: Форум, 2016.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892"/>
        </w:tabs>
        <w:spacing w:line="360" w:lineRule="auto"/>
        <w:ind w:right="137" w:firstLine="566"/>
        <w:jc w:val="both"/>
        <w:rPr>
          <w:sz w:val="28"/>
        </w:rPr>
      </w:pPr>
      <w:r>
        <w:rPr>
          <w:sz w:val="28"/>
        </w:rPr>
        <w:t xml:space="preserve">Измерение межкультурной компетентности педагога: разработка и апробация Теста ситуационных суждений </w:t>
      </w:r>
      <w:proofErr w:type="gramStart"/>
      <w:r>
        <w:rPr>
          <w:sz w:val="28"/>
        </w:rPr>
        <w:t>ТСС-МКК</w:t>
      </w:r>
      <w:proofErr w:type="gramEnd"/>
      <w:r>
        <w:rPr>
          <w:sz w:val="28"/>
        </w:rPr>
        <w:t xml:space="preserve"> / О. Е. </w:t>
      </w: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 [и др.] // Психологическая наука и образование. 2021 (в печати).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890"/>
        </w:tabs>
        <w:spacing w:line="360" w:lineRule="auto"/>
        <w:ind w:right="143" w:firstLine="566"/>
        <w:jc w:val="both"/>
        <w:rPr>
          <w:sz w:val="28"/>
        </w:rPr>
      </w:pPr>
      <w:proofErr w:type="spellStart"/>
      <w:r>
        <w:rPr>
          <w:sz w:val="28"/>
        </w:rPr>
        <w:t>Каленкова</w:t>
      </w:r>
      <w:proofErr w:type="spellEnd"/>
      <w:r>
        <w:rPr>
          <w:sz w:val="28"/>
        </w:rPr>
        <w:t xml:space="preserve"> О. Н., Феоктистова Т. Л. Методические материалы для тестирования детей-</w:t>
      </w:r>
      <w:proofErr w:type="spellStart"/>
      <w:r>
        <w:rPr>
          <w:sz w:val="28"/>
        </w:rPr>
        <w:t>инофонов</w:t>
      </w:r>
      <w:proofErr w:type="spellEnd"/>
      <w:r>
        <w:rPr>
          <w:sz w:val="28"/>
        </w:rPr>
        <w:t xml:space="preserve"> по русскому языку. М.: </w:t>
      </w:r>
      <w:proofErr w:type="spellStart"/>
      <w:r>
        <w:rPr>
          <w:sz w:val="28"/>
        </w:rPr>
        <w:t>Этносфера</w:t>
      </w:r>
      <w:proofErr w:type="spellEnd"/>
      <w:r>
        <w:rPr>
          <w:sz w:val="28"/>
        </w:rPr>
        <w:t>, 2009.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912"/>
        </w:tabs>
        <w:spacing w:line="360" w:lineRule="auto"/>
        <w:ind w:right="136" w:firstLine="566"/>
        <w:jc w:val="both"/>
        <w:rPr>
          <w:sz w:val="28"/>
        </w:rPr>
      </w:pPr>
      <w:r>
        <w:rPr>
          <w:sz w:val="28"/>
        </w:rPr>
        <w:t xml:space="preserve">Криворучко Т. В., </w:t>
      </w:r>
      <w:proofErr w:type="spellStart"/>
      <w:r>
        <w:rPr>
          <w:sz w:val="28"/>
        </w:rPr>
        <w:t>Цаларунга</w:t>
      </w:r>
      <w:proofErr w:type="spellEnd"/>
      <w:r>
        <w:rPr>
          <w:sz w:val="28"/>
        </w:rPr>
        <w:t xml:space="preserve"> С. В. Первый раз в первый класс: диагностические материалы для проведения входного и итогового тестирования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6–8</w:t>
      </w:r>
      <w:r>
        <w:rPr>
          <w:spacing w:val="-10"/>
          <w:sz w:val="28"/>
        </w:rPr>
        <w:t xml:space="preserve"> </w:t>
      </w:r>
      <w:r>
        <w:rPr>
          <w:sz w:val="28"/>
        </w:rPr>
        <w:t>лет,</w:t>
      </w:r>
      <w:r>
        <w:rPr>
          <w:spacing w:val="-12"/>
          <w:sz w:val="28"/>
        </w:rPr>
        <w:t xml:space="preserve"> </w:t>
      </w:r>
      <w:r>
        <w:rPr>
          <w:sz w:val="28"/>
        </w:rPr>
        <w:t>слабо</w:t>
      </w:r>
      <w:r>
        <w:rPr>
          <w:spacing w:val="-10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языком.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Методическое пособие для учителей начальной школы. М.: </w:t>
      </w:r>
      <w:proofErr w:type="spellStart"/>
      <w:r>
        <w:rPr>
          <w:sz w:val="28"/>
        </w:rPr>
        <w:t>Этносфера</w:t>
      </w:r>
      <w:proofErr w:type="spellEnd"/>
      <w:r>
        <w:rPr>
          <w:sz w:val="28"/>
        </w:rPr>
        <w:t>, 2021.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2000"/>
        </w:tabs>
        <w:spacing w:line="360" w:lineRule="auto"/>
        <w:ind w:right="136" w:firstLine="566"/>
        <w:jc w:val="both"/>
        <w:rPr>
          <w:sz w:val="28"/>
        </w:rPr>
      </w:pPr>
      <w:r>
        <w:rPr>
          <w:sz w:val="28"/>
        </w:rPr>
        <w:t xml:space="preserve">Лебедева Н. М. Этнопсихология: учебник и практикум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академического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 xml:space="preserve">. М.: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2018. 491 с. URL: </w:t>
      </w:r>
      <w:hyperlink r:id="rId6">
        <w:r>
          <w:rPr>
            <w:color w:val="0462C1"/>
            <w:sz w:val="28"/>
            <w:u w:val="single" w:color="0462C1"/>
          </w:rPr>
          <w:t>https://urait.ru/bcode/413042 36</w:t>
        </w:r>
      </w:hyperlink>
    </w:p>
    <w:p w:rsidR="00E377E2" w:rsidRDefault="006C4DAF">
      <w:pPr>
        <w:pStyle w:val="a4"/>
        <w:numPr>
          <w:ilvl w:val="0"/>
          <w:numId w:val="1"/>
        </w:numPr>
        <w:tabs>
          <w:tab w:val="left" w:pos="2058"/>
        </w:tabs>
        <w:spacing w:line="360" w:lineRule="auto"/>
        <w:ind w:right="138" w:firstLine="566"/>
        <w:jc w:val="both"/>
        <w:rPr>
          <w:sz w:val="28"/>
        </w:rPr>
      </w:pPr>
      <w:r>
        <w:rPr>
          <w:sz w:val="28"/>
        </w:rPr>
        <w:t xml:space="preserve">Межкультурная компетентность педагога в поликультурном образовательном пространстве: научно-методические материалы / под редакцией О. Е. </w:t>
      </w: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>, М. Ю. Чибисовой.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 xml:space="preserve">ООО «Книжный дом», </w:t>
      </w:r>
      <w:r>
        <w:rPr>
          <w:spacing w:val="-4"/>
          <w:sz w:val="28"/>
        </w:rPr>
        <w:t>2008.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818"/>
        </w:tabs>
        <w:spacing w:before="1" w:line="360" w:lineRule="auto"/>
        <w:ind w:right="143" w:firstLine="566"/>
        <w:jc w:val="both"/>
        <w:rPr>
          <w:sz w:val="28"/>
        </w:rPr>
      </w:pPr>
      <w:r>
        <w:rPr>
          <w:sz w:val="28"/>
        </w:rPr>
        <w:t>Омельченко</w:t>
      </w:r>
      <w:r>
        <w:rPr>
          <w:spacing w:val="-18"/>
          <w:sz w:val="28"/>
        </w:rPr>
        <w:t xml:space="preserve"> </w:t>
      </w:r>
      <w:r>
        <w:rPr>
          <w:sz w:val="28"/>
        </w:rPr>
        <w:t>Е.</w:t>
      </w:r>
      <w:r>
        <w:rPr>
          <w:spacing w:val="-17"/>
          <w:sz w:val="28"/>
        </w:rPr>
        <w:t xml:space="preserve"> </w:t>
      </w:r>
      <w:r>
        <w:rPr>
          <w:sz w:val="28"/>
        </w:rPr>
        <w:t>А.</w:t>
      </w:r>
      <w:r>
        <w:rPr>
          <w:spacing w:val="-18"/>
          <w:sz w:val="28"/>
        </w:rPr>
        <w:t xml:space="preserve"> </w:t>
      </w:r>
      <w:r>
        <w:rPr>
          <w:sz w:val="28"/>
        </w:rPr>
        <w:t>Межкультурная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 и мотивации к умению действовать и принимать корректные решения // Начальная школа. 2017. № 10. С. 48–54.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993"/>
        </w:tabs>
        <w:spacing w:before="1" w:line="360" w:lineRule="auto"/>
        <w:ind w:right="137" w:firstLine="566"/>
        <w:jc w:val="both"/>
        <w:rPr>
          <w:sz w:val="28"/>
        </w:rPr>
      </w:pPr>
      <w:r>
        <w:rPr>
          <w:sz w:val="28"/>
        </w:rPr>
        <w:t xml:space="preserve">Омельченко Е. А., Шевцова А. </w:t>
      </w:r>
      <w:proofErr w:type="gramStart"/>
      <w:r>
        <w:rPr>
          <w:sz w:val="28"/>
        </w:rPr>
        <w:t>А.</w:t>
      </w:r>
      <w:proofErr w:type="gramEnd"/>
      <w:r>
        <w:rPr>
          <w:sz w:val="28"/>
        </w:rPr>
        <w:t xml:space="preserve"> Как и зачем оценивать межкультурную компетентность педагога // Начальная школа. 2017. № 3. С. </w:t>
      </w:r>
      <w:r>
        <w:rPr>
          <w:spacing w:val="-2"/>
          <w:sz w:val="28"/>
        </w:rPr>
        <w:t>70–74.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2013"/>
        </w:tabs>
        <w:spacing w:line="360" w:lineRule="auto"/>
        <w:ind w:right="144" w:firstLine="566"/>
        <w:jc w:val="both"/>
        <w:rPr>
          <w:sz w:val="28"/>
        </w:rPr>
      </w:pPr>
      <w:r>
        <w:rPr>
          <w:sz w:val="28"/>
        </w:rPr>
        <w:t>Разработка и адаптация методики «</w:t>
      </w:r>
      <w:proofErr w:type="gramStart"/>
      <w:r>
        <w:rPr>
          <w:sz w:val="28"/>
        </w:rPr>
        <w:t>Интегративный</w:t>
      </w:r>
      <w:proofErr w:type="gramEnd"/>
      <w:r>
        <w:rPr>
          <w:sz w:val="28"/>
        </w:rPr>
        <w:t xml:space="preserve"> опросник межкультурной компетентности» / О. Е. </w:t>
      </w: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 [и др.] // Психология. Журнал Высшей школы экономики. 2021. Т. 18. № 1. С. 71–91.</w:t>
      </w:r>
    </w:p>
    <w:p w:rsidR="00E377E2" w:rsidRDefault="00E377E2">
      <w:pPr>
        <w:pStyle w:val="a4"/>
        <w:spacing w:line="360" w:lineRule="auto"/>
        <w:rPr>
          <w:sz w:val="28"/>
        </w:rPr>
        <w:sectPr w:rsidR="00E377E2">
          <w:pgSz w:w="11910" w:h="16840"/>
          <w:pgMar w:top="1040" w:right="708" w:bottom="280" w:left="850" w:header="720" w:footer="720" w:gutter="0"/>
          <w:cols w:space="720"/>
        </w:sectPr>
      </w:pPr>
    </w:p>
    <w:p w:rsidR="00E377E2" w:rsidRDefault="006C4DAF">
      <w:pPr>
        <w:pStyle w:val="a4"/>
        <w:numPr>
          <w:ilvl w:val="0"/>
          <w:numId w:val="1"/>
        </w:numPr>
        <w:tabs>
          <w:tab w:val="left" w:pos="1835"/>
        </w:tabs>
        <w:spacing w:before="74" w:line="360" w:lineRule="auto"/>
        <w:ind w:right="136" w:firstLine="566"/>
        <w:jc w:val="both"/>
        <w:rPr>
          <w:sz w:val="28"/>
        </w:rPr>
      </w:pPr>
      <w:proofErr w:type="spellStart"/>
      <w:r>
        <w:rPr>
          <w:sz w:val="28"/>
        </w:rPr>
        <w:t>Родкина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во внеурочное время // Современная педагогика. 2013 (январь). № 1. URL: </w:t>
      </w:r>
      <w:hyperlink r:id="rId7">
        <w:r>
          <w:rPr>
            <w:color w:val="0462C1"/>
            <w:spacing w:val="-2"/>
            <w:sz w:val="28"/>
            <w:u w:val="single" w:color="0462C1"/>
          </w:rPr>
          <w:t>https://pedagogika.snauka.ru/2013/01/824</w:t>
        </w:r>
      </w:hyperlink>
    </w:p>
    <w:p w:rsidR="00E377E2" w:rsidRDefault="006C4DAF">
      <w:pPr>
        <w:pStyle w:val="a4"/>
        <w:numPr>
          <w:ilvl w:val="0"/>
          <w:numId w:val="1"/>
        </w:numPr>
        <w:tabs>
          <w:tab w:val="left" w:pos="1840"/>
        </w:tabs>
        <w:spacing w:before="1" w:line="360" w:lineRule="auto"/>
        <w:ind w:right="135" w:firstLine="566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мигрантов в образовательной среде: учебно-методическое пособие для педагого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психологов / под ред. О. Е. </w:t>
      </w: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>, М. Ю. Чибисовой. М.: МГППУ, 2013.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1895"/>
        </w:tabs>
        <w:spacing w:before="1" w:line="360" w:lineRule="auto"/>
        <w:ind w:right="139" w:firstLine="566"/>
        <w:jc w:val="both"/>
        <w:rPr>
          <w:sz w:val="28"/>
        </w:rPr>
      </w:pPr>
      <w:r>
        <w:rPr>
          <w:sz w:val="28"/>
        </w:rPr>
        <w:t xml:space="preserve">Фомичева А. Е., </w:t>
      </w: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 О. Е. Методика «мозаичный класс» как форма осуществления межкультурного диалога // Справочник классного руководителя. 2013. № 7 (июль). С. 52–57.</w:t>
      </w:r>
    </w:p>
    <w:p w:rsidR="00E377E2" w:rsidRDefault="006C4DAF">
      <w:pPr>
        <w:pStyle w:val="a4"/>
        <w:numPr>
          <w:ilvl w:val="0"/>
          <w:numId w:val="1"/>
        </w:numPr>
        <w:tabs>
          <w:tab w:val="left" w:pos="2068"/>
        </w:tabs>
        <w:spacing w:before="1" w:line="360" w:lineRule="auto"/>
        <w:ind w:right="137" w:firstLine="566"/>
        <w:jc w:val="both"/>
        <w:rPr>
          <w:sz w:val="28"/>
        </w:rPr>
      </w:pP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 xml:space="preserve"> О. В., Чибисова М. Ю. Работа психолога в многонациональной школе. М., 2016.</w:t>
      </w:r>
    </w:p>
    <w:p w:rsidR="00E377E2" w:rsidRDefault="006C4DAF">
      <w:pPr>
        <w:pStyle w:val="21"/>
        <w:spacing w:line="321" w:lineRule="exact"/>
        <w:jc w:val="both"/>
      </w:pPr>
      <w:r>
        <w:t>Дополнительный</w:t>
      </w:r>
      <w:r>
        <w:rPr>
          <w:spacing w:val="-13"/>
        </w:rPr>
        <w:t xml:space="preserve"> </w:t>
      </w:r>
      <w:r>
        <w:rPr>
          <w:spacing w:val="-2"/>
        </w:rPr>
        <w:t>ресурс</w:t>
      </w:r>
    </w:p>
    <w:p w:rsidR="00E377E2" w:rsidRDefault="006C4DAF">
      <w:pPr>
        <w:pStyle w:val="a3"/>
        <w:spacing w:before="161" w:line="362" w:lineRule="auto"/>
        <w:ind w:right="145"/>
      </w:pPr>
      <w:r>
        <w:t xml:space="preserve">Государственный институт русского языка им. А. С. Пушкина </w:t>
      </w:r>
      <w:hyperlink r:id="rId8">
        <w:r>
          <w:rPr>
            <w:color w:val="0462C1"/>
            <w:u w:val="single" w:color="0462C1"/>
          </w:rPr>
          <w:t>https://rus4chld.pushkininstitute.ru/#/</w:t>
        </w:r>
      </w:hyperlink>
      <w:r>
        <w:rPr>
          <w:color w:val="0462C1"/>
        </w:rPr>
        <w:t xml:space="preserve"> </w:t>
      </w:r>
      <w:hyperlink r:id="rId9">
        <w:r>
          <w:rPr>
            <w:color w:val="0462C1"/>
            <w:u w:val="single" w:color="0462C1"/>
          </w:rPr>
          <w:t>https://pushkininstitute.ru/</w:t>
        </w:r>
      </w:hyperlink>
    </w:p>
    <w:sectPr w:rsidR="00E377E2" w:rsidSect="00E377E2">
      <w:pgSz w:w="11910" w:h="16840"/>
      <w:pgMar w:top="1040" w:right="708" w:bottom="28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E3499"/>
    <w:multiLevelType w:val="hybridMultilevel"/>
    <w:tmpl w:val="FF2AA1B6"/>
    <w:lvl w:ilvl="0" w:tplc="6B806F8A">
      <w:numFmt w:val="bullet"/>
      <w:lvlText w:val="–"/>
      <w:lvlJc w:val="left"/>
      <w:pPr>
        <w:ind w:left="85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EA9AB2">
      <w:numFmt w:val="bullet"/>
      <w:lvlText w:val="•"/>
      <w:lvlJc w:val="left"/>
      <w:pPr>
        <w:ind w:left="1808" w:hanging="212"/>
      </w:pPr>
      <w:rPr>
        <w:rFonts w:hint="default"/>
        <w:lang w:val="ru-RU" w:eastAsia="en-US" w:bidi="ar-SA"/>
      </w:rPr>
    </w:lvl>
    <w:lvl w:ilvl="2" w:tplc="13FE3C8E">
      <w:numFmt w:val="bullet"/>
      <w:lvlText w:val="•"/>
      <w:lvlJc w:val="left"/>
      <w:pPr>
        <w:ind w:left="2757" w:hanging="212"/>
      </w:pPr>
      <w:rPr>
        <w:rFonts w:hint="default"/>
        <w:lang w:val="ru-RU" w:eastAsia="en-US" w:bidi="ar-SA"/>
      </w:rPr>
    </w:lvl>
    <w:lvl w:ilvl="3" w:tplc="6008790C">
      <w:numFmt w:val="bullet"/>
      <w:lvlText w:val="•"/>
      <w:lvlJc w:val="left"/>
      <w:pPr>
        <w:ind w:left="3706" w:hanging="212"/>
      </w:pPr>
      <w:rPr>
        <w:rFonts w:hint="default"/>
        <w:lang w:val="ru-RU" w:eastAsia="en-US" w:bidi="ar-SA"/>
      </w:rPr>
    </w:lvl>
    <w:lvl w:ilvl="4" w:tplc="6596A3F8">
      <w:numFmt w:val="bullet"/>
      <w:lvlText w:val="•"/>
      <w:lvlJc w:val="left"/>
      <w:pPr>
        <w:ind w:left="4655" w:hanging="212"/>
      </w:pPr>
      <w:rPr>
        <w:rFonts w:hint="default"/>
        <w:lang w:val="ru-RU" w:eastAsia="en-US" w:bidi="ar-SA"/>
      </w:rPr>
    </w:lvl>
    <w:lvl w:ilvl="5" w:tplc="097AF246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0CB85A16">
      <w:numFmt w:val="bullet"/>
      <w:lvlText w:val="•"/>
      <w:lvlJc w:val="left"/>
      <w:pPr>
        <w:ind w:left="6553" w:hanging="212"/>
      </w:pPr>
      <w:rPr>
        <w:rFonts w:hint="default"/>
        <w:lang w:val="ru-RU" w:eastAsia="en-US" w:bidi="ar-SA"/>
      </w:rPr>
    </w:lvl>
    <w:lvl w:ilvl="7" w:tplc="5E787968">
      <w:numFmt w:val="bullet"/>
      <w:lvlText w:val="•"/>
      <w:lvlJc w:val="left"/>
      <w:pPr>
        <w:ind w:left="7501" w:hanging="212"/>
      </w:pPr>
      <w:rPr>
        <w:rFonts w:hint="default"/>
        <w:lang w:val="ru-RU" w:eastAsia="en-US" w:bidi="ar-SA"/>
      </w:rPr>
    </w:lvl>
    <w:lvl w:ilvl="8" w:tplc="F51CDDBC">
      <w:numFmt w:val="bullet"/>
      <w:lvlText w:val="•"/>
      <w:lvlJc w:val="left"/>
      <w:pPr>
        <w:ind w:left="8450" w:hanging="212"/>
      </w:pPr>
      <w:rPr>
        <w:rFonts w:hint="default"/>
        <w:lang w:val="ru-RU" w:eastAsia="en-US" w:bidi="ar-SA"/>
      </w:rPr>
    </w:lvl>
  </w:abstractNum>
  <w:abstractNum w:abstractNumId="1">
    <w:nsid w:val="1EE852A8"/>
    <w:multiLevelType w:val="hybridMultilevel"/>
    <w:tmpl w:val="0E345210"/>
    <w:lvl w:ilvl="0" w:tplc="88022216">
      <w:start w:val="1"/>
      <w:numFmt w:val="decimal"/>
      <w:lvlText w:val="%1."/>
      <w:lvlJc w:val="left"/>
      <w:pPr>
        <w:ind w:left="852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F221C6">
      <w:numFmt w:val="bullet"/>
      <w:lvlText w:val="•"/>
      <w:lvlJc w:val="left"/>
      <w:pPr>
        <w:ind w:left="1808" w:hanging="401"/>
      </w:pPr>
      <w:rPr>
        <w:rFonts w:hint="default"/>
        <w:lang w:val="ru-RU" w:eastAsia="en-US" w:bidi="ar-SA"/>
      </w:rPr>
    </w:lvl>
    <w:lvl w:ilvl="2" w:tplc="F45E7418">
      <w:numFmt w:val="bullet"/>
      <w:lvlText w:val="•"/>
      <w:lvlJc w:val="left"/>
      <w:pPr>
        <w:ind w:left="2757" w:hanging="401"/>
      </w:pPr>
      <w:rPr>
        <w:rFonts w:hint="default"/>
        <w:lang w:val="ru-RU" w:eastAsia="en-US" w:bidi="ar-SA"/>
      </w:rPr>
    </w:lvl>
    <w:lvl w:ilvl="3" w:tplc="15A0226E">
      <w:numFmt w:val="bullet"/>
      <w:lvlText w:val="•"/>
      <w:lvlJc w:val="left"/>
      <w:pPr>
        <w:ind w:left="3706" w:hanging="401"/>
      </w:pPr>
      <w:rPr>
        <w:rFonts w:hint="default"/>
        <w:lang w:val="ru-RU" w:eastAsia="en-US" w:bidi="ar-SA"/>
      </w:rPr>
    </w:lvl>
    <w:lvl w:ilvl="4" w:tplc="30A8F34C">
      <w:numFmt w:val="bullet"/>
      <w:lvlText w:val="•"/>
      <w:lvlJc w:val="left"/>
      <w:pPr>
        <w:ind w:left="4655" w:hanging="401"/>
      </w:pPr>
      <w:rPr>
        <w:rFonts w:hint="default"/>
        <w:lang w:val="ru-RU" w:eastAsia="en-US" w:bidi="ar-SA"/>
      </w:rPr>
    </w:lvl>
    <w:lvl w:ilvl="5" w:tplc="335A499A">
      <w:numFmt w:val="bullet"/>
      <w:lvlText w:val="•"/>
      <w:lvlJc w:val="left"/>
      <w:pPr>
        <w:ind w:left="5604" w:hanging="401"/>
      </w:pPr>
      <w:rPr>
        <w:rFonts w:hint="default"/>
        <w:lang w:val="ru-RU" w:eastAsia="en-US" w:bidi="ar-SA"/>
      </w:rPr>
    </w:lvl>
    <w:lvl w:ilvl="6" w:tplc="29808DD6">
      <w:numFmt w:val="bullet"/>
      <w:lvlText w:val="•"/>
      <w:lvlJc w:val="left"/>
      <w:pPr>
        <w:ind w:left="6553" w:hanging="401"/>
      </w:pPr>
      <w:rPr>
        <w:rFonts w:hint="default"/>
        <w:lang w:val="ru-RU" w:eastAsia="en-US" w:bidi="ar-SA"/>
      </w:rPr>
    </w:lvl>
    <w:lvl w:ilvl="7" w:tplc="D7742BCA">
      <w:numFmt w:val="bullet"/>
      <w:lvlText w:val="•"/>
      <w:lvlJc w:val="left"/>
      <w:pPr>
        <w:ind w:left="7501" w:hanging="401"/>
      </w:pPr>
      <w:rPr>
        <w:rFonts w:hint="default"/>
        <w:lang w:val="ru-RU" w:eastAsia="en-US" w:bidi="ar-SA"/>
      </w:rPr>
    </w:lvl>
    <w:lvl w:ilvl="8" w:tplc="5EEA90DC">
      <w:numFmt w:val="bullet"/>
      <w:lvlText w:val="•"/>
      <w:lvlJc w:val="left"/>
      <w:pPr>
        <w:ind w:left="8450" w:hanging="401"/>
      </w:pPr>
      <w:rPr>
        <w:rFonts w:hint="default"/>
        <w:lang w:val="ru-RU" w:eastAsia="en-US" w:bidi="ar-SA"/>
      </w:rPr>
    </w:lvl>
  </w:abstractNum>
  <w:abstractNum w:abstractNumId="2">
    <w:nsid w:val="2366468E"/>
    <w:multiLevelType w:val="hybridMultilevel"/>
    <w:tmpl w:val="F61429AA"/>
    <w:lvl w:ilvl="0" w:tplc="C8D888F6">
      <w:start w:val="1"/>
      <w:numFmt w:val="decimal"/>
      <w:lvlText w:val="%1."/>
      <w:lvlJc w:val="left"/>
      <w:pPr>
        <w:ind w:left="169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520870">
      <w:numFmt w:val="bullet"/>
      <w:lvlText w:val="•"/>
      <w:lvlJc w:val="left"/>
      <w:pPr>
        <w:ind w:left="2564" w:hanging="281"/>
      </w:pPr>
      <w:rPr>
        <w:rFonts w:hint="default"/>
        <w:lang w:val="ru-RU" w:eastAsia="en-US" w:bidi="ar-SA"/>
      </w:rPr>
    </w:lvl>
    <w:lvl w:ilvl="2" w:tplc="26C84312">
      <w:numFmt w:val="bullet"/>
      <w:lvlText w:val="•"/>
      <w:lvlJc w:val="left"/>
      <w:pPr>
        <w:ind w:left="3429" w:hanging="281"/>
      </w:pPr>
      <w:rPr>
        <w:rFonts w:hint="default"/>
        <w:lang w:val="ru-RU" w:eastAsia="en-US" w:bidi="ar-SA"/>
      </w:rPr>
    </w:lvl>
    <w:lvl w:ilvl="3" w:tplc="71C40DE4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4" w:tplc="29CA6FCA">
      <w:numFmt w:val="bullet"/>
      <w:lvlText w:val="•"/>
      <w:lvlJc w:val="left"/>
      <w:pPr>
        <w:ind w:left="5159" w:hanging="281"/>
      </w:pPr>
      <w:rPr>
        <w:rFonts w:hint="default"/>
        <w:lang w:val="ru-RU" w:eastAsia="en-US" w:bidi="ar-SA"/>
      </w:rPr>
    </w:lvl>
    <w:lvl w:ilvl="5" w:tplc="2E3ACBE8">
      <w:numFmt w:val="bullet"/>
      <w:lvlText w:val="•"/>
      <w:lvlJc w:val="left"/>
      <w:pPr>
        <w:ind w:left="6024" w:hanging="281"/>
      </w:pPr>
      <w:rPr>
        <w:rFonts w:hint="default"/>
        <w:lang w:val="ru-RU" w:eastAsia="en-US" w:bidi="ar-SA"/>
      </w:rPr>
    </w:lvl>
    <w:lvl w:ilvl="6" w:tplc="0540A81A">
      <w:numFmt w:val="bullet"/>
      <w:lvlText w:val="•"/>
      <w:lvlJc w:val="left"/>
      <w:pPr>
        <w:ind w:left="6889" w:hanging="281"/>
      </w:pPr>
      <w:rPr>
        <w:rFonts w:hint="default"/>
        <w:lang w:val="ru-RU" w:eastAsia="en-US" w:bidi="ar-SA"/>
      </w:rPr>
    </w:lvl>
    <w:lvl w:ilvl="7" w:tplc="96D853EE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  <w:lvl w:ilvl="8" w:tplc="53C879EC">
      <w:numFmt w:val="bullet"/>
      <w:lvlText w:val="•"/>
      <w:lvlJc w:val="left"/>
      <w:pPr>
        <w:ind w:left="8618" w:hanging="281"/>
      </w:pPr>
      <w:rPr>
        <w:rFonts w:hint="default"/>
        <w:lang w:val="ru-RU" w:eastAsia="en-US" w:bidi="ar-SA"/>
      </w:rPr>
    </w:lvl>
  </w:abstractNum>
  <w:abstractNum w:abstractNumId="3">
    <w:nsid w:val="347525B9"/>
    <w:multiLevelType w:val="hybridMultilevel"/>
    <w:tmpl w:val="DD74504E"/>
    <w:lvl w:ilvl="0" w:tplc="3A60030C">
      <w:numFmt w:val="bullet"/>
      <w:lvlText w:val="–"/>
      <w:lvlJc w:val="left"/>
      <w:pPr>
        <w:ind w:left="85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B054EA">
      <w:numFmt w:val="bullet"/>
      <w:lvlText w:val="•"/>
      <w:lvlJc w:val="left"/>
      <w:pPr>
        <w:ind w:left="1808" w:hanging="224"/>
      </w:pPr>
      <w:rPr>
        <w:rFonts w:hint="default"/>
        <w:lang w:val="ru-RU" w:eastAsia="en-US" w:bidi="ar-SA"/>
      </w:rPr>
    </w:lvl>
    <w:lvl w:ilvl="2" w:tplc="0928B55E">
      <w:numFmt w:val="bullet"/>
      <w:lvlText w:val="•"/>
      <w:lvlJc w:val="left"/>
      <w:pPr>
        <w:ind w:left="2757" w:hanging="224"/>
      </w:pPr>
      <w:rPr>
        <w:rFonts w:hint="default"/>
        <w:lang w:val="ru-RU" w:eastAsia="en-US" w:bidi="ar-SA"/>
      </w:rPr>
    </w:lvl>
    <w:lvl w:ilvl="3" w:tplc="45009A68">
      <w:numFmt w:val="bullet"/>
      <w:lvlText w:val="•"/>
      <w:lvlJc w:val="left"/>
      <w:pPr>
        <w:ind w:left="3706" w:hanging="224"/>
      </w:pPr>
      <w:rPr>
        <w:rFonts w:hint="default"/>
        <w:lang w:val="ru-RU" w:eastAsia="en-US" w:bidi="ar-SA"/>
      </w:rPr>
    </w:lvl>
    <w:lvl w:ilvl="4" w:tplc="388A8462">
      <w:numFmt w:val="bullet"/>
      <w:lvlText w:val="•"/>
      <w:lvlJc w:val="left"/>
      <w:pPr>
        <w:ind w:left="4655" w:hanging="224"/>
      </w:pPr>
      <w:rPr>
        <w:rFonts w:hint="default"/>
        <w:lang w:val="ru-RU" w:eastAsia="en-US" w:bidi="ar-SA"/>
      </w:rPr>
    </w:lvl>
    <w:lvl w:ilvl="5" w:tplc="424A85C4">
      <w:numFmt w:val="bullet"/>
      <w:lvlText w:val="•"/>
      <w:lvlJc w:val="left"/>
      <w:pPr>
        <w:ind w:left="5604" w:hanging="224"/>
      </w:pPr>
      <w:rPr>
        <w:rFonts w:hint="default"/>
        <w:lang w:val="ru-RU" w:eastAsia="en-US" w:bidi="ar-SA"/>
      </w:rPr>
    </w:lvl>
    <w:lvl w:ilvl="6" w:tplc="1098EEEE">
      <w:numFmt w:val="bullet"/>
      <w:lvlText w:val="•"/>
      <w:lvlJc w:val="left"/>
      <w:pPr>
        <w:ind w:left="6553" w:hanging="224"/>
      </w:pPr>
      <w:rPr>
        <w:rFonts w:hint="default"/>
        <w:lang w:val="ru-RU" w:eastAsia="en-US" w:bidi="ar-SA"/>
      </w:rPr>
    </w:lvl>
    <w:lvl w:ilvl="7" w:tplc="A6A80D84">
      <w:numFmt w:val="bullet"/>
      <w:lvlText w:val="•"/>
      <w:lvlJc w:val="left"/>
      <w:pPr>
        <w:ind w:left="7501" w:hanging="224"/>
      </w:pPr>
      <w:rPr>
        <w:rFonts w:hint="default"/>
        <w:lang w:val="ru-RU" w:eastAsia="en-US" w:bidi="ar-SA"/>
      </w:rPr>
    </w:lvl>
    <w:lvl w:ilvl="8" w:tplc="D4461C18">
      <w:numFmt w:val="bullet"/>
      <w:lvlText w:val="•"/>
      <w:lvlJc w:val="left"/>
      <w:pPr>
        <w:ind w:left="8450" w:hanging="224"/>
      </w:pPr>
      <w:rPr>
        <w:rFonts w:hint="default"/>
        <w:lang w:val="ru-RU" w:eastAsia="en-US" w:bidi="ar-SA"/>
      </w:rPr>
    </w:lvl>
  </w:abstractNum>
  <w:abstractNum w:abstractNumId="4">
    <w:nsid w:val="3BB24B9F"/>
    <w:multiLevelType w:val="hybridMultilevel"/>
    <w:tmpl w:val="B6E0218E"/>
    <w:lvl w:ilvl="0" w:tplc="C83E98F2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56F4C2">
      <w:numFmt w:val="bullet"/>
      <w:lvlText w:val="•"/>
      <w:lvlJc w:val="left"/>
      <w:pPr>
        <w:ind w:left="1808" w:hanging="164"/>
      </w:pPr>
      <w:rPr>
        <w:rFonts w:hint="default"/>
        <w:lang w:val="ru-RU" w:eastAsia="en-US" w:bidi="ar-SA"/>
      </w:rPr>
    </w:lvl>
    <w:lvl w:ilvl="2" w:tplc="7B46A054">
      <w:numFmt w:val="bullet"/>
      <w:lvlText w:val="•"/>
      <w:lvlJc w:val="left"/>
      <w:pPr>
        <w:ind w:left="2757" w:hanging="164"/>
      </w:pPr>
      <w:rPr>
        <w:rFonts w:hint="default"/>
        <w:lang w:val="ru-RU" w:eastAsia="en-US" w:bidi="ar-SA"/>
      </w:rPr>
    </w:lvl>
    <w:lvl w:ilvl="3" w:tplc="630C38CE">
      <w:numFmt w:val="bullet"/>
      <w:lvlText w:val="•"/>
      <w:lvlJc w:val="left"/>
      <w:pPr>
        <w:ind w:left="3706" w:hanging="164"/>
      </w:pPr>
      <w:rPr>
        <w:rFonts w:hint="default"/>
        <w:lang w:val="ru-RU" w:eastAsia="en-US" w:bidi="ar-SA"/>
      </w:rPr>
    </w:lvl>
    <w:lvl w:ilvl="4" w:tplc="B5CE176C">
      <w:numFmt w:val="bullet"/>
      <w:lvlText w:val="•"/>
      <w:lvlJc w:val="left"/>
      <w:pPr>
        <w:ind w:left="4655" w:hanging="164"/>
      </w:pPr>
      <w:rPr>
        <w:rFonts w:hint="default"/>
        <w:lang w:val="ru-RU" w:eastAsia="en-US" w:bidi="ar-SA"/>
      </w:rPr>
    </w:lvl>
    <w:lvl w:ilvl="5" w:tplc="F2B0DB20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6" w:tplc="E8DE0F8A">
      <w:numFmt w:val="bullet"/>
      <w:lvlText w:val="•"/>
      <w:lvlJc w:val="left"/>
      <w:pPr>
        <w:ind w:left="6553" w:hanging="164"/>
      </w:pPr>
      <w:rPr>
        <w:rFonts w:hint="default"/>
        <w:lang w:val="ru-RU" w:eastAsia="en-US" w:bidi="ar-SA"/>
      </w:rPr>
    </w:lvl>
    <w:lvl w:ilvl="7" w:tplc="7A42A6F0">
      <w:numFmt w:val="bullet"/>
      <w:lvlText w:val="•"/>
      <w:lvlJc w:val="left"/>
      <w:pPr>
        <w:ind w:left="7501" w:hanging="164"/>
      </w:pPr>
      <w:rPr>
        <w:rFonts w:hint="default"/>
        <w:lang w:val="ru-RU" w:eastAsia="en-US" w:bidi="ar-SA"/>
      </w:rPr>
    </w:lvl>
    <w:lvl w:ilvl="8" w:tplc="C0760766">
      <w:numFmt w:val="bullet"/>
      <w:lvlText w:val="•"/>
      <w:lvlJc w:val="left"/>
      <w:pPr>
        <w:ind w:left="8450" w:hanging="164"/>
      </w:pPr>
      <w:rPr>
        <w:rFonts w:hint="default"/>
        <w:lang w:val="ru-RU" w:eastAsia="en-US" w:bidi="ar-SA"/>
      </w:rPr>
    </w:lvl>
  </w:abstractNum>
  <w:abstractNum w:abstractNumId="5">
    <w:nsid w:val="4570195E"/>
    <w:multiLevelType w:val="hybridMultilevel"/>
    <w:tmpl w:val="AC42083C"/>
    <w:lvl w:ilvl="0" w:tplc="33C0C2BA">
      <w:start w:val="1"/>
      <w:numFmt w:val="decimal"/>
      <w:lvlText w:val="%1)"/>
      <w:lvlJc w:val="left"/>
      <w:pPr>
        <w:ind w:left="852" w:hanging="4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40906C">
      <w:numFmt w:val="bullet"/>
      <w:lvlText w:val="•"/>
      <w:lvlJc w:val="left"/>
      <w:pPr>
        <w:ind w:left="1808" w:hanging="434"/>
      </w:pPr>
      <w:rPr>
        <w:rFonts w:hint="default"/>
        <w:lang w:val="ru-RU" w:eastAsia="en-US" w:bidi="ar-SA"/>
      </w:rPr>
    </w:lvl>
    <w:lvl w:ilvl="2" w:tplc="2068927A">
      <w:numFmt w:val="bullet"/>
      <w:lvlText w:val="•"/>
      <w:lvlJc w:val="left"/>
      <w:pPr>
        <w:ind w:left="2757" w:hanging="434"/>
      </w:pPr>
      <w:rPr>
        <w:rFonts w:hint="default"/>
        <w:lang w:val="ru-RU" w:eastAsia="en-US" w:bidi="ar-SA"/>
      </w:rPr>
    </w:lvl>
    <w:lvl w:ilvl="3" w:tplc="D382AF28">
      <w:numFmt w:val="bullet"/>
      <w:lvlText w:val="•"/>
      <w:lvlJc w:val="left"/>
      <w:pPr>
        <w:ind w:left="3706" w:hanging="434"/>
      </w:pPr>
      <w:rPr>
        <w:rFonts w:hint="default"/>
        <w:lang w:val="ru-RU" w:eastAsia="en-US" w:bidi="ar-SA"/>
      </w:rPr>
    </w:lvl>
    <w:lvl w:ilvl="4" w:tplc="0A444468">
      <w:numFmt w:val="bullet"/>
      <w:lvlText w:val="•"/>
      <w:lvlJc w:val="left"/>
      <w:pPr>
        <w:ind w:left="4655" w:hanging="434"/>
      </w:pPr>
      <w:rPr>
        <w:rFonts w:hint="default"/>
        <w:lang w:val="ru-RU" w:eastAsia="en-US" w:bidi="ar-SA"/>
      </w:rPr>
    </w:lvl>
    <w:lvl w:ilvl="5" w:tplc="BA083942">
      <w:numFmt w:val="bullet"/>
      <w:lvlText w:val="•"/>
      <w:lvlJc w:val="left"/>
      <w:pPr>
        <w:ind w:left="5604" w:hanging="434"/>
      </w:pPr>
      <w:rPr>
        <w:rFonts w:hint="default"/>
        <w:lang w:val="ru-RU" w:eastAsia="en-US" w:bidi="ar-SA"/>
      </w:rPr>
    </w:lvl>
    <w:lvl w:ilvl="6" w:tplc="128A809C">
      <w:numFmt w:val="bullet"/>
      <w:lvlText w:val="•"/>
      <w:lvlJc w:val="left"/>
      <w:pPr>
        <w:ind w:left="6553" w:hanging="434"/>
      </w:pPr>
      <w:rPr>
        <w:rFonts w:hint="default"/>
        <w:lang w:val="ru-RU" w:eastAsia="en-US" w:bidi="ar-SA"/>
      </w:rPr>
    </w:lvl>
    <w:lvl w:ilvl="7" w:tplc="7520AEC8">
      <w:numFmt w:val="bullet"/>
      <w:lvlText w:val="•"/>
      <w:lvlJc w:val="left"/>
      <w:pPr>
        <w:ind w:left="7501" w:hanging="434"/>
      </w:pPr>
      <w:rPr>
        <w:rFonts w:hint="default"/>
        <w:lang w:val="ru-RU" w:eastAsia="en-US" w:bidi="ar-SA"/>
      </w:rPr>
    </w:lvl>
    <w:lvl w:ilvl="8" w:tplc="D9D8DA0E">
      <w:numFmt w:val="bullet"/>
      <w:lvlText w:val="•"/>
      <w:lvlJc w:val="left"/>
      <w:pPr>
        <w:ind w:left="8450" w:hanging="434"/>
      </w:pPr>
      <w:rPr>
        <w:rFonts w:hint="default"/>
        <w:lang w:val="ru-RU" w:eastAsia="en-US" w:bidi="ar-SA"/>
      </w:rPr>
    </w:lvl>
  </w:abstractNum>
  <w:abstractNum w:abstractNumId="6">
    <w:nsid w:val="5A1E6C9E"/>
    <w:multiLevelType w:val="hybridMultilevel"/>
    <w:tmpl w:val="775684A4"/>
    <w:lvl w:ilvl="0" w:tplc="2F621B60">
      <w:numFmt w:val="bullet"/>
      <w:lvlText w:val="–"/>
      <w:lvlJc w:val="left"/>
      <w:pPr>
        <w:ind w:left="85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088552">
      <w:numFmt w:val="bullet"/>
      <w:lvlText w:val="•"/>
      <w:lvlJc w:val="left"/>
      <w:pPr>
        <w:ind w:left="1808" w:hanging="274"/>
      </w:pPr>
      <w:rPr>
        <w:rFonts w:hint="default"/>
        <w:lang w:val="ru-RU" w:eastAsia="en-US" w:bidi="ar-SA"/>
      </w:rPr>
    </w:lvl>
    <w:lvl w:ilvl="2" w:tplc="3EA4674C">
      <w:numFmt w:val="bullet"/>
      <w:lvlText w:val="•"/>
      <w:lvlJc w:val="left"/>
      <w:pPr>
        <w:ind w:left="2757" w:hanging="274"/>
      </w:pPr>
      <w:rPr>
        <w:rFonts w:hint="default"/>
        <w:lang w:val="ru-RU" w:eastAsia="en-US" w:bidi="ar-SA"/>
      </w:rPr>
    </w:lvl>
    <w:lvl w:ilvl="3" w:tplc="4B9E75A6">
      <w:numFmt w:val="bullet"/>
      <w:lvlText w:val="•"/>
      <w:lvlJc w:val="left"/>
      <w:pPr>
        <w:ind w:left="3706" w:hanging="274"/>
      </w:pPr>
      <w:rPr>
        <w:rFonts w:hint="default"/>
        <w:lang w:val="ru-RU" w:eastAsia="en-US" w:bidi="ar-SA"/>
      </w:rPr>
    </w:lvl>
    <w:lvl w:ilvl="4" w:tplc="E2E05FD2">
      <w:numFmt w:val="bullet"/>
      <w:lvlText w:val="•"/>
      <w:lvlJc w:val="left"/>
      <w:pPr>
        <w:ind w:left="4655" w:hanging="274"/>
      </w:pPr>
      <w:rPr>
        <w:rFonts w:hint="default"/>
        <w:lang w:val="ru-RU" w:eastAsia="en-US" w:bidi="ar-SA"/>
      </w:rPr>
    </w:lvl>
    <w:lvl w:ilvl="5" w:tplc="6D4C69E2">
      <w:numFmt w:val="bullet"/>
      <w:lvlText w:val="•"/>
      <w:lvlJc w:val="left"/>
      <w:pPr>
        <w:ind w:left="5604" w:hanging="274"/>
      </w:pPr>
      <w:rPr>
        <w:rFonts w:hint="default"/>
        <w:lang w:val="ru-RU" w:eastAsia="en-US" w:bidi="ar-SA"/>
      </w:rPr>
    </w:lvl>
    <w:lvl w:ilvl="6" w:tplc="9476F24E">
      <w:numFmt w:val="bullet"/>
      <w:lvlText w:val="•"/>
      <w:lvlJc w:val="left"/>
      <w:pPr>
        <w:ind w:left="6553" w:hanging="274"/>
      </w:pPr>
      <w:rPr>
        <w:rFonts w:hint="default"/>
        <w:lang w:val="ru-RU" w:eastAsia="en-US" w:bidi="ar-SA"/>
      </w:rPr>
    </w:lvl>
    <w:lvl w:ilvl="7" w:tplc="25BACBCC">
      <w:numFmt w:val="bullet"/>
      <w:lvlText w:val="•"/>
      <w:lvlJc w:val="left"/>
      <w:pPr>
        <w:ind w:left="7501" w:hanging="274"/>
      </w:pPr>
      <w:rPr>
        <w:rFonts w:hint="default"/>
        <w:lang w:val="ru-RU" w:eastAsia="en-US" w:bidi="ar-SA"/>
      </w:rPr>
    </w:lvl>
    <w:lvl w:ilvl="8" w:tplc="03461498">
      <w:numFmt w:val="bullet"/>
      <w:lvlText w:val="•"/>
      <w:lvlJc w:val="left"/>
      <w:pPr>
        <w:ind w:left="8450" w:hanging="274"/>
      </w:pPr>
      <w:rPr>
        <w:rFonts w:hint="default"/>
        <w:lang w:val="ru-RU" w:eastAsia="en-US" w:bidi="ar-SA"/>
      </w:rPr>
    </w:lvl>
  </w:abstractNum>
  <w:abstractNum w:abstractNumId="7">
    <w:nsid w:val="5E4B3E94"/>
    <w:multiLevelType w:val="hybridMultilevel"/>
    <w:tmpl w:val="D3589734"/>
    <w:lvl w:ilvl="0" w:tplc="186A2194">
      <w:numFmt w:val="bullet"/>
      <w:lvlText w:val="–"/>
      <w:lvlJc w:val="left"/>
      <w:pPr>
        <w:ind w:left="85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B863EC">
      <w:numFmt w:val="bullet"/>
      <w:lvlText w:val="•"/>
      <w:lvlJc w:val="left"/>
      <w:pPr>
        <w:ind w:left="1808" w:hanging="212"/>
      </w:pPr>
      <w:rPr>
        <w:rFonts w:hint="default"/>
        <w:lang w:val="ru-RU" w:eastAsia="en-US" w:bidi="ar-SA"/>
      </w:rPr>
    </w:lvl>
    <w:lvl w:ilvl="2" w:tplc="CE146214">
      <w:numFmt w:val="bullet"/>
      <w:lvlText w:val="•"/>
      <w:lvlJc w:val="left"/>
      <w:pPr>
        <w:ind w:left="2757" w:hanging="212"/>
      </w:pPr>
      <w:rPr>
        <w:rFonts w:hint="default"/>
        <w:lang w:val="ru-RU" w:eastAsia="en-US" w:bidi="ar-SA"/>
      </w:rPr>
    </w:lvl>
    <w:lvl w:ilvl="3" w:tplc="0A7A6090">
      <w:numFmt w:val="bullet"/>
      <w:lvlText w:val="•"/>
      <w:lvlJc w:val="left"/>
      <w:pPr>
        <w:ind w:left="3706" w:hanging="212"/>
      </w:pPr>
      <w:rPr>
        <w:rFonts w:hint="default"/>
        <w:lang w:val="ru-RU" w:eastAsia="en-US" w:bidi="ar-SA"/>
      </w:rPr>
    </w:lvl>
    <w:lvl w:ilvl="4" w:tplc="E6F83762">
      <w:numFmt w:val="bullet"/>
      <w:lvlText w:val="•"/>
      <w:lvlJc w:val="left"/>
      <w:pPr>
        <w:ind w:left="4655" w:hanging="212"/>
      </w:pPr>
      <w:rPr>
        <w:rFonts w:hint="default"/>
        <w:lang w:val="ru-RU" w:eastAsia="en-US" w:bidi="ar-SA"/>
      </w:rPr>
    </w:lvl>
    <w:lvl w:ilvl="5" w:tplc="2F787218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8DBA7A52">
      <w:numFmt w:val="bullet"/>
      <w:lvlText w:val="•"/>
      <w:lvlJc w:val="left"/>
      <w:pPr>
        <w:ind w:left="6553" w:hanging="212"/>
      </w:pPr>
      <w:rPr>
        <w:rFonts w:hint="default"/>
        <w:lang w:val="ru-RU" w:eastAsia="en-US" w:bidi="ar-SA"/>
      </w:rPr>
    </w:lvl>
    <w:lvl w:ilvl="7" w:tplc="32D8F20A">
      <w:numFmt w:val="bullet"/>
      <w:lvlText w:val="•"/>
      <w:lvlJc w:val="left"/>
      <w:pPr>
        <w:ind w:left="7501" w:hanging="212"/>
      </w:pPr>
      <w:rPr>
        <w:rFonts w:hint="default"/>
        <w:lang w:val="ru-RU" w:eastAsia="en-US" w:bidi="ar-SA"/>
      </w:rPr>
    </w:lvl>
    <w:lvl w:ilvl="8" w:tplc="078A9916">
      <w:numFmt w:val="bullet"/>
      <w:lvlText w:val="•"/>
      <w:lvlJc w:val="left"/>
      <w:pPr>
        <w:ind w:left="8450" w:hanging="212"/>
      </w:pPr>
      <w:rPr>
        <w:rFonts w:hint="default"/>
        <w:lang w:val="ru-RU" w:eastAsia="en-US" w:bidi="ar-SA"/>
      </w:rPr>
    </w:lvl>
  </w:abstractNum>
  <w:abstractNum w:abstractNumId="8">
    <w:nsid w:val="658E4CC6"/>
    <w:multiLevelType w:val="hybridMultilevel"/>
    <w:tmpl w:val="166ED036"/>
    <w:lvl w:ilvl="0" w:tplc="51C69E26">
      <w:start w:val="1"/>
      <w:numFmt w:val="decimal"/>
      <w:lvlText w:val="%1."/>
      <w:lvlJc w:val="left"/>
      <w:pPr>
        <w:ind w:left="852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20938">
      <w:numFmt w:val="bullet"/>
      <w:lvlText w:val="•"/>
      <w:lvlJc w:val="left"/>
      <w:pPr>
        <w:ind w:left="1808" w:hanging="369"/>
      </w:pPr>
      <w:rPr>
        <w:rFonts w:hint="default"/>
        <w:lang w:val="ru-RU" w:eastAsia="en-US" w:bidi="ar-SA"/>
      </w:rPr>
    </w:lvl>
    <w:lvl w:ilvl="2" w:tplc="E2FC7946">
      <w:numFmt w:val="bullet"/>
      <w:lvlText w:val="•"/>
      <w:lvlJc w:val="left"/>
      <w:pPr>
        <w:ind w:left="2757" w:hanging="369"/>
      </w:pPr>
      <w:rPr>
        <w:rFonts w:hint="default"/>
        <w:lang w:val="ru-RU" w:eastAsia="en-US" w:bidi="ar-SA"/>
      </w:rPr>
    </w:lvl>
    <w:lvl w:ilvl="3" w:tplc="FB0E052E">
      <w:numFmt w:val="bullet"/>
      <w:lvlText w:val="•"/>
      <w:lvlJc w:val="left"/>
      <w:pPr>
        <w:ind w:left="3706" w:hanging="369"/>
      </w:pPr>
      <w:rPr>
        <w:rFonts w:hint="default"/>
        <w:lang w:val="ru-RU" w:eastAsia="en-US" w:bidi="ar-SA"/>
      </w:rPr>
    </w:lvl>
    <w:lvl w:ilvl="4" w:tplc="F65CE5E0">
      <w:numFmt w:val="bullet"/>
      <w:lvlText w:val="•"/>
      <w:lvlJc w:val="left"/>
      <w:pPr>
        <w:ind w:left="4655" w:hanging="369"/>
      </w:pPr>
      <w:rPr>
        <w:rFonts w:hint="default"/>
        <w:lang w:val="ru-RU" w:eastAsia="en-US" w:bidi="ar-SA"/>
      </w:rPr>
    </w:lvl>
    <w:lvl w:ilvl="5" w:tplc="67DA9B06">
      <w:numFmt w:val="bullet"/>
      <w:lvlText w:val="•"/>
      <w:lvlJc w:val="left"/>
      <w:pPr>
        <w:ind w:left="5604" w:hanging="369"/>
      </w:pPr>
      <w:rPr>
        <w:rFonts w:hint="default"/>
        <w:lang w:val="ru-RU" w:eastAsia="en-US" w:bidi="ar-SA"/>
      </w:rPr>
    </w:lvl>
    <w:lvl w:ilvl="6" w:tplc="CF3A7ACE">
      <w:numFmt w:val="bullet"/>
      <w:lvlText w:val="•"/>
      <w:lvlJc w:val="left"/>
      <w:pPr>
        <w:ind w:left="6553" w:hanging="369"/>
      </w:pPr>
      <w:rPr>
        <w:rFonts w:hint="default"/>
        <w:lang w:val="ru-RU" w:eastAsia="en-US" w:bidi="ar-SA"/>
      </w:rPr>
    </w:lvl>
    <w:lvl w:ilvl="7" w:tplc="BF9C5C20">
      <w:numFmt w:val="bullet"/>
      <w:lvlText w:val="•"/>
      <w:lvlJc w:val="left"/>
      <w:pPr>
        <w:ind w:left="7501" w:hanging="369"/>
      </w:pPr>
      <w:rPr>
        <w:rFonts w:hint="default"/>
        <w:lang w:val="ru-RU" w:eastAsia="en-US" w:bidi="ar-SA"/>
      </w:rPr>
    </w:lvl>
    <w:lvl w:ilvl="8" w:tplc="926E2DC4">
      <w:numFmt w:val="bullet"/>
      <w:lvlText w:val="•"/>
      <w:lvlJc w:val="left"/>
      <w:pPr>
        <w:ind w:left="8450" w:hanging="369"/>
      </w:pPr>
      <w:rPr>
        <w:rFonts w:hint="default"/>
        <w:lang w:val="ru-RU" w:eastAsia="en-US" w:bidi="ar-SA"/>
      </w:rPr>
    </w:lvl>
  </w:abstractNum>
  <w:abstractNum w:abstractNumId="9">
    <w:nsid w:val="6A6D1814"/>
    <w:multiLevelType w:val="hybridMultilevel"/>
    <w:tmpl w:val="B77222C4"/>
    <w:lvl w:ilvl="0" w:tplc="130C104A">
      <w:start w:val="1"/>
      <w:numFmt w:val="decimal"/>
      <w:lvlText w:val="%1."/>
      <w:lvlJc w:val="left"/>
      <w:pPr>
        <w:ind w:left="852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3C26F0">
      <w:numFmt w:val="bullet"/>
      <w:lvlText w:val="•"/>
      <w:lvlJc w:val="left"/>
      <w:pPr>
        <w:ind w:left="1808" w:hanging="298"/>
      </w:pPr>
      <w:rPr>
        <w:rFonts w:hint="default"/>
        <w:lang w:val="ru-RU" w:eastAsia="en-US" w:bidi="ar-SA"/>
      </w:rPr>
    </w:lvl>
    <w:lvl w:ilvl="2" w:tplc="521EC25A">
      <w:numFmt w:val="bullet"/>
      <w:lvlText w:val="•"/>
      <w:lvlJc w:val="left"/>
      <w:pPr>
        <w:ind w:left="2757" w:hanging="298"/>
      </w:pPr>
      <w:rPr>
        <w:rFonts w:hint="default"/>
        <w:lang w:val="ru-RU" w:eastAsia="en-US" w:bidi="ar-SA"/>
      </w:rPr>
    </w:lvl>
    <w:lvl w:ilvl="3" w:tplc="6728EBE8">
      <w:numFmt w:val="bullet"/>
      <w:lvlText w:val="•"/>
      <w:lvlJc w:val="left"/>
      <w:pPr>
        <w:ind w:left="3706" w:hanging="298"/>
      </w:pPr>
      <w:rPr>
        <w:rFonts w:hint="default"/>
        <w:lang w:val="ru-RU" w:eastAsia="en-US" w:bidi="ar-SA"/>
      </w:rPr>
    </w:lvl>
    <w:lvl w:ilvl="4" w:tplc="E64CB1D6">
      <w:numFmt w:val="bullet"/>
      <w:lvlText w:val="•"/>
      <w:lvlJc w:val="left"/>
      <w:pPr>
        <w:ind w:left="4655" w:hanging="298"/>
      </w:pPr>
      <w:rPr>
        <w:rFonts w:hint="default"/>
        <w:lang w:val="ru-RU" w:eastAsia="en-US" w:bidi="ar-SA"/>
      </w:rPr>
    </w:lvl>
    <w:lvl w:ilvl="5" w:tplc="0FD4813E">
      <w:numFmt w:val="bullet"/>
      <w:lvlText w:val="•"/>
      <w:lvlJc w:val="left"/>
      <w:pPr>
        <w:ind w:left="5604" w:hanging="298"/>
      </w:pPr>
      <w:rPr>
        <w:rFonts w:hint="default"/>
        <w:lang w:val="ru-RU" w:eastAsia="en-US" w:bidi="ar-SA"/>
      </w:rPr>
    </w:lvl>
    <w:lvl w:ilvl="6" w:tplc="AF447982">
      <w:numFmt w:val="bullet"/>
      <w:lvlText w:val="•"/>
      <w:lvlJc w:val="left"/>
      <w:pPr>
        <w:ind w:left="6553" w:hanging="298"/>
      </w:pPr>
      <w:rPr>
        <w:rFonts w:hint="default"/>
        <w:lang w:val="ru-RU" w:eastAsia="en-US" w:bidi="ar-SA"/>
      </w:rPr>
    </w:lvl>
    <w:lvl w:ilvl="7" w:tplc="0D0E0C9A">
      <w:numFmt w:val="bullet"/>
      <w:lvlText w:val="•"/>
      <w:lvlJc w:val="left"/>
      <w:pPr>
        <w:ind w:left="7501" w:hanging="298"/>
      </w:pPr>
      <w:rPr>
        <w:rFonts w:hint="default"/>
        <w:lang w:val="ru-RU" w:eastAsia="en-US" w:bidi="ar-SA"/>
      </w:rPr>
    </w:lvl>
    <w:lvl w:ilvl="8" w:tplc="C4D0FDDE">
      <w:numFmt w:val="bullet"/>
      <w:lvlText w:val="•"/>
      <w:lvlJc w:val="left"/>
      <w:pPr>
        <w:ind w:left="8450" w:hanging="298"/>
      </w:pPr>
      <w:rPr>
        <w:rFonts w:hint="default"/>
        <w:lang w:val="ru-RU" w:eastAsia="en-US" w:bidi="ar-SA"/>
      </w:rPr>
    </w:lvl>
  </w:abstractNum>
  <w:abstractNum w:abstractNumId="10">
    <w:nsid w:val="7EFA0306"/>
    <w:multiLevelType w:val="hybridMultilevel"/>
    <w:tmpl w:val="3A427E5A"/>
    <w:lvl w:ilvl="0" w:tplc="A7E45D5E">
      <w:start w:val="1"/>
      <w:numFmt w:val="decimal"/>
      <w:lvlText w:val="%1)"/>
      <w:lvlJc w:val="left"/>
      <w:pPr>
        <w:ind w:left="172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1AD19E">
      <w:numFmt w:val="bullet"/>
      <w:lvlText w:val="•"/>
      <w:lvlJc w:val="left"/>
      <w:pPr>
        <w:ind w:left="2582" w:hanging="305"/>
      </w:pPr>
      <w:rPr>
        <w:rFonts w:hint="default"/>
        <w:lang w:val="ru-RU" w:eastAsia="en-US" w:bidi="ar-SA"/>
      </w:rPr>
    </w:lvl>
    <w:lvl w:ilvl="2" w:tplc="59269F1A">
      <w:numFmt w:val="bullet"/>
      <w:lvlText w:val="•"/>
      <w:lvlJc w:val="left"/>
      <w:pPr>
        <w:ind w:left="3445" w:hanging="305"/>
      </w:pPr>
      <w:rPr>
        <w:rFonts w:hint="default"/>
        <w:lang w:val="ru-RU" w:eastAsia="en-US" w:bidi="ar-SA"/>
      </w:rPr>
    </w:lvl>
    <w:lvl w:ilvl="3" w:tplc="365E2B9E">
      <w:numFmt w:val="bullet"/>
      <w:lvlText w:val="•"/>
      <w:lvlJc w:val="left"/>
      <w:pPr>
        <w:ind w:left="4308" w:hanging="305"/>
      </w:pPr>
      <w:rPr>
        <w:rFonts w:hint="default"/>
        <w:lang w:val="ru-RU" w:eastAsia="en-US" w:bidi="ar-SA"/>
      </w:rPr>
    </w:lvl>
    <w:lvl w:ilvl="4" w:tplc="D730E6A4">
      <w:numFmt w:val="bullet"/>
      <w:lvlText w:val="•"/>
      <w:lvlJc w:val="left"/>
      <w:pPr>
        <w:ind w:left="5171" w:hanging="305"/>
      </w:pPr>
      <w:rPr>
        <w:rFonts w:hint="default"/>
        <w:lang w:val="ru-RU" w:eastAsia="en-US" w:bidi="ar-SA"/>
      </w:rPr>
    </w:lvl>
    <w:lvl w:ilvl="5" w:tplc="B37C2810">
      <w:numFmt w:val="bullet"/>
      <w:lvlText w:val="•"/>
      <w:lvlJc w:val="left"/>
      <w:pPr>
        <w:ind w:left="6034" w:hanging="305"/>
      </w:pPr>
      <w:rPr>
        <w:rFonts w:hint="default"/>
        <w:lang w:val="ru-RU" w:eastAsia="en-US" w:bidi="ar-SA"/>
      </w:rPr>
    </w:lvl>
    <w:lvl w:ilvl="6" w:tplc="5E2C566A">
      <w:numFmt w:val="bullet"/>
      <w:lvlText w:val="•"/>
      <w:lvlJc w:val="left"/>
      <w:pPr>
        <w:ind w:left="6897" w:hanging="305"/>
      </w:pPr>
      <w:rPr>
        <w:rFonts w:hint="default"/>
        <w:lang w:val="ru-RU" w:eastAsia="en-US" w:bidi="ar-SA"/>
      </w:rPr>
    </w:lvl>
    <w:lvl w:ilvl="7" w:tplc="A588D22E">
      <w:numFmt w:val="bullet"/>
      <w:lvlText w:val="•"/>
      <w:lvlJc w:val="left"/>
      <w:pPr>
        <w:ind w:left="7759" w:hanging="305"/>
      </w:pPr>
      <w:rPr>
        <w:rFonts w:hint="default"/>
        <w:lang w:val="ru-RU" w:eastAsia="en-US" w:bidi="ar-SA"/>
      </w:rPr>
    </w:lvl>
    <w:lvl w:ilvl="8" w:tplc="B75823D8">
      <w:numFmt w:val="bullet"/>
      <w:lvlText w:val="•"/>
      <w:lvlJc w:val="left"/>
      <w:pPr>
        <w:ind w:left="8622" w:hanging="305"/>
      </w:pPr>
      <w:rPr>
        <w:rFonts w:hint="default"/>
        <w:lang w:val="ru-RU" w:eastAsia="en-US" w:bidi="ar-SA"/>
      </w:rPr>
    </w:lvl>
  </w:abstractNum>
  <w:abstractNum w:abstractNumId="11">
    <w:nsid w:val="7F7A4C3B"/>
    <w:multiLevelType w:val="hybridMultilevel"/>
    <w:tmpl w:val="65DC1A56"/>
    <w:lvl w:ilvl="0" w:tplc="C448905A">
      <w:start w:val="1"/>
      <w:numFmt w:val="decimal"/>
      <w:lvlText w:val="%1)"/>
      <w:lvlJc w:val="left"/>
      <w:pPr>
        <w:ind w:left="85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B6F81C">
      <w:numFmt w:val="bullet"/>
      <w:lvlText w:val="•"/>
      <w:lvlJc w:val="left"/>
      <w:pPr>
        <w:ind w:left="1808" w:hanging="552"/>
      </w:pPr>
      <w:rPr>
        <w:rFonts w:hint="default"/>
        <w:lang w:val="ru-RU" w:eastAsia="en-US" w:bidi="ar-SA"/>
      </w:rPr>
    </w:lvl>
    <w:lvl w:ilvl="2" w:tplc="F98C2C04">
      <w:numFmt w:val="bullet"/>
      <w:lvlText w:val="•"/>
      <w:lvlJc w:val="left"/>
      <w:pPr>
        <w:ind w:left="2757" w:hanging="552"/>
      </w:pPr>
      <w:rPr>
        <w:rFonts w:hint="default"/>
        <w:lang w:val="ru-RU" w:eastAsia="en-US" w:bidi="ar-SA"/>
      </w:rPr>
    </w:lvl>
    <w:lvl w:ilvl="3" w:tplc="DC986612">
      <w:numFmt w:val="bullet"/>
      <w:lvlText w:val="•"/>
      <w:lvlJc w:val="left"/>
      <w:pPr>
        <w:ind w:left="3706" w:hanging="552"/>
      </w:pPr>
      <w:rPr>
        <w:rFonts w:hint="default"/>
        <w:lang w:val="ru-RU" w:eastAsia="en-US" w:bidi="ar-SA"/>
      </w:rPr>
    </w:lvl>
    <w:lvl w:ilvl="4" w:tplc="2954E3D0">
      <w:numFmt w:val="bullet"/>
      <w:lvlText w:val="•"/>
      <w:lvlJc w:val="left"/>
      <w:pPr>
        <w:ind w:left="4655" w:hanging="552"/>
      </w:pPr>
      <w:rPr>
        <w:rFonts w:hint="default"/>
        <w:lang w:val="ru-RU" w:eastAsia="en-US" w:bidi="ar-SA"/>
      </w:rPr>
    </w:lvl>
    <w:lvl w:ilvl="5" w:tplc="36B89522">
      <w:numFmt w:val="bullet"/>
      <w:lvlText w:val="•"/>
      <w:lvlJc w:val="left"/>
      <w:pPr>
        <w:ind w:left="5604" w:hanging="552"/>
      </w:pPr>
      <w:rPr>
        <w:rFonts w:hint="default"/>
        <w:lang w:val="ru-RU" w:eastAsia="en-US" w:bidi="ar-SA"/>
      </w:rPr>
    </w:lvl>
    <w:lvl w:ilvl="6" w:tplc="C144CBC4">
      <w:numFmt w:val="bullet"/>
      <w:lvlText w:val="•"/>
      <w:lvlJc w:val="left"/>
      <w:pPr>
        <w:ind w:left="6553" w:hanging="552"/>
      </w:pPr>
      <w:rPr>
        <w:rFonts w:hint="default"/>
        <w:lang w:val="ru-RU" w:eastAsia="en-US" w:bidi="ar-SA"/>
      </w:rPr>
    </w:lvl>
    <w:lvl w:ilvl="7" w:tplc="B3E4CD2A">
      <w:numFmt w:val="bullet"/>
      <w:lvlText w:val="•"/>
      <w:lvlJc w:val="left"/>
      <w:pPr>
        <w:ind w:left="7501" w:hanging="552"/>
      </w:pPr>
      <w:rPr>
        <w:rFonts w:hint="default"/>
        <w:lang w:val="ru-RU" w:eastAsia="en-US" w:bidi="ar-SA"/>
      </w:rPr>
    </w:lvl>
    <w:lvl w:ilvl="8" w:tplc="665C32CE">
      <w:numFmt w:val="bullet"/>
      <w:lvlText w:val="•"/>
      <w:lvlJc w:val="left"/>
      <w:pPr>
        <w:ind w:left="8450" w:hanging="5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8"/>
  </w:num>
  <w:num w:numId="5">
    <w:abstractNumId w:val="10"/>
  </w:num>
  <w:num w:numId="6">
    <w:abstractNumId w:val="4"/>
  </w:num>
  <w:num w:numId="7">
    <w:abstractNumId w:val="0"/>
  </w:num>
  <w:num w:numId="8">
    <w:abstractNumId w:val="11"/>
  </w:num>
  <w:num w:numId="9">
    <w:abstractNumId w:val="5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7E2"/>
    <w:rsid w:val="00136772"/>
    <w:rsid w:val="00142B97"/>
    <w:rsid w:val="003F2745"/>
    <w:rsid w:val="006C4DAF"/>
    <w:rsid w:val="00CC504B"/>
    <w:rsid w:val="00DA4865"/>
    <w:rsid w:val="00DD4E02"/>
    <w:rsid w:val="00E3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77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77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77E2"/>
    <w:pPr>
      <w:ind w:left="852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377E2"/>
    <w:pPr>
      <w:ind w:left="85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377E2"/>
    <w:pPr>
      <w:ind w:left="1418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377E2"/>
    <w:pPr>
      <w:ind w:left="85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377E2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77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77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77E2"/>
    <w:pPr>
      <w:ind w:left="852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377E2"/>
    <w:pPr>
      <w:ind w:left="85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377E2"/>
    <w:pPr>
      <w:ind w:left="1418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377E2"/>
    <w:pPr>
      <w:ind w:left="85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377E2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4chld.pushkininstitute.ru/%2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edagogika.snauka.ru/2013/01/8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13042%203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ushkininstitut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7236</Words>
  <Characters>41249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2025-10-20T12:53:00Z</dcterms:created>
  <dcterms:modified xsi:type="dcterms:W3CDTF">2025-10-20T12:53:00Z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2019</vt:lpwstr>
  </property>
</Properties>
</file>