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14:paraId="54AD1E1B" w14:textId="77777777" w:rsidR="00D40172" w:rsidRDefault="00F34E48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2BB3D943" wp14:editId="30B139C2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7556500" cy="10693400"/>
                <wp:effectExtent l="0" t="0" r="635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24A33C2" id="Shape 1" o:spid="_x0000_s1026" style="position:absolute;margin-left:543.8pt;margin-top:0;width:595pt;height:842pt;z-index:-251661312;visibility:visible;mso-wrap-style:square;mso-wrap-distance-left:9pt;mso-wrap-distance-top:0;mso-wrap-distance-right:9pt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" fillcolor="#f2f2f2" stroked="f">
                <o:lock v:ext="edit" rotation="t" position="t"/>
                <w10:wrap anchorx="page" anchory="page"/>
              </v:rect>
            </w:pict>
          </mc:Fallback>
        </mc:AlternateContent>
      </w:r>
      <w:bookmarkEnd w:id="0"/>
    </w:p>
    <w:p w14:paraId="1068C19C" w14:textId="587A3F5E" w:rsidR="00D40172" w:rsidRPr="00671DFB" w:rsidRDefault="00671DFB" w:rsidP="0097736B">
      <w:pPr>
        <w:pStyle w:val="a4"/>
        <w:framePr w:w="6883" w:h="1038" w:hRule="exact" w:wrap="none" w:vAnchor="page" w:hAnchor="page" w:x="4361" w:y="2303"/>
        <w:pBdr>
          <w:top w:val="single" w:sz="0" w:space="0" w:color="0201B6"/>
          <w:left w:val="single" w:sz="0" w:space="0" w:color="0201B6"/>
          <w:bottom w:val="single" w:sz="0" w:space="0" w:color="0201B6"/>
          <w:right w:val="single" w:sz="0" w:space="0" w:color="0201B6"/>
        </w:pBdr>
        <w:shd w:val="clear" w:color="auto" w:fill="0201B6"/>
        <w:spacing w:line="240" w:lineRule="auto"/>
        <w:rPr>
          <w:color w:val="FFFFFF" w:themeColor="background1"/>
          <w:sz w:val="38"/>
          <w:szCs w:val="38"/>
        </w:rPr>
      </w:pPr>
      <w:r w:rsidRPr="00671DFB">
        <w:rPr>
          <w:color w:val="FFFFFF" w:themeColor="background1"/>
          <w:sz w:val="38"/>
          <w:szCs w:val="38"/>
        </w:rPr>
        <w:t>ПРОКУРАТУРА</w:t>
      </w:r>
      <w:r w:rsidR="0097736B">
        <w:rPr>
          <w:color w:val="FFFFFF" w:themeColor="background1"/>
          <w:sz w:val="38"/>
          <w:szCs w:val="38"/>
        </w:rPr>
        <w:t xml:space="preserve"> г. КАРАЧАЕВСКА</w:t>
      </w:r>
      <w:r w:rsidRPr="00671DFB">
        <w:rPr>
          <w:color w:val="FFFFFF" w:themeColor="background1"/>
          <w:sz w:val="38"/>
          <w:szCs w:val="38"/>
        </w:rPr>
        <w:t xml:space="preserve"> </w:t>
      </w:r>
    </w:p>
    <w:p w14:paraId="1DD8424F" w14:textId="48EC5C01" w:rsidR="00D40172" w:rsidRDefault="00F34E48">
      <w:pPr>
        <w:pStyle w:val="40"/>
        <w:framePr w:w="7488" w:h="4334" w:hRule="exact" w:wrap="none" w:vAnchor="page" w:hAnchor="page" w:x="1669" w:y="4120"/>
        <w:pBdr>
          <w:top w:val="single" w:sz="4" w:space="0" w:color="auto"/>
          <w:left w:val="single" w:sz="4" w:space="0" w:color="auto"/>
          <w:bottom w:val="single" w:sz="4" w:space="20" w:color="auto"/>
          <w:right w:val="single" w:sz="4" w:space="0" w:color="auto"/>
        </w:pBdr>
      </w:pPr>
      <w:r>
        <w:t>Правила поведения</w:t>
      </w:r>
      <w:r>
        <w:br/>
        <w:t>несовершеннолетних</w:t>
      </w:r>
      <w:r>
        <w:br/>
        <w:t>в опасных социальных</w:t>
      </w:r>
      <w:r>
        <w:br/>
        <w:t>ситу</w:t>
      </w:r>
      <w:r w:rsidR="00671DFB">
        <w:t>а</w:t>
      </w:r>
      <w:r>
        <w:t>циях</w:t>
      </w:r>
    </w:p>
    <w:p w14:paraId="0C7492DD" w14:textId="77777777" w:rsidR="00D40172" w:rsidRDefault="00F34E48">
      <w:pPr>
        <w:framePr w:wrap="none" w:vAnchor="page" w:hAnchor="page" w:x="498" w:y="9592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560312C1" wp14:editId="4EF35439">
            <wp:extent cx="2304415" cy="3346450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304415" cy="334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2EAAB" w14:textId="77777777" w:rsidR="00D40172" w:rsidRDefault="00F34E48">
      <w:pPr>
        <w:framePr w:wrap="none" w:vAnchor="page" w:hAnchor="page" w:x="4549" w:y="9064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67F2EDF0" wp14:editId="6D9F0B38">
            <wp:extent cx="2334895" cy="2109470"/>
            <wp:effectExtent l="0" t="0" r="0" b="0"/>
            <wp:docPr id="3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334895" cy="2109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619FC7" w14:textId="77777777" w:rsidR="00D40172" w:rsidRDefault="00F34E48">
      <w:pPr>
        <w:framePr w:wrap="none" w:vAnchor="page" w:hAnchor="page" w:x="4645" w:y="12506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097E46ED" wp14:editId="4C73B502">
            <wp:extent cx="3803650" cy="2267585"/>
            <wp:effectExtent l="0" t="0" r="0" b="0"/>
            <wp:docPr id="4" name="Picut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3803650" cy="2267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3B604C" w14:textId="77777777" w:rsidR="00D40172" w:rsidRDefault="00F34E48">
      <w:pPr>
        <w:spacing w:line="1" w:lineRule="exact"/>
        <w:sectPr w:rsidR="00D4017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0" distR="0" simplePos="0" relativeHeight="251659264" behindDoc="1" locked="0" layoutInCell="1" allowOverlap="1" wp14:anchorId="0DF3EF70" wp14:editId="623549C4">
            <wp:simplePos x="0" y="0"/>
            <wp:positionH relativeFrom="page">
              <wp:posOffset>294640</wp:posOffset>
            </wp:positionH>
            <wp:positionV relativeFrom="page">
              <wp:posOffset>308610</wp:posOffset>
            </wp:positionV>
            <wp:extent cx="6949440" cy="1877695"/>
            <wp:effectExtent l="0" t="0" r="0" b="0"/>
            <wp:wrapNone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6949440" cy="1877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EA16A2" w14:textId="77777777" w:rsidR="00D40172" w:rsidRDefault="00F34E48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315BD93E" wp14:editId="2BA9EEB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style="position:absolute;margin-left:0;margin-top:0;width:595.pt;height:842.pt;z-index:-251658240;mso-position-horizontal-relative:page;mso-position-vertical-relative:page;z-index:-251658750" fillcolor="#F2F2F2" stroked="f"/>
            </w:pict>
          </mc:Fallback>
        </mc:AlternateContent>
      </w:r>
    </w:p>
    <w:p w14:paraId="16730238" w14:textId="77777777" w:rsidR="00D40172" w:rsidRDefault="00F34E48">
      <w:pPr>
        <w:pStyle w:val="20"/>
        <w:framePr w:w="10368" w:h="912" w:hRule="exact" w:wrap="none" w:vAnchor="page" w:hAnchor="page" w:x="847" w:y="1187"/>
        <w:pBdr>
          <w:top w:val="single" w:sz="0" w:space="0" w:color="1C587C"/>
          <w:left w:val="single" w:sz="0" w:space="0" w:color="1C587C"/>
          <w:bottom w:val="single" w:sz="0" w:space="31" w:color="1C587C"/>
          <w:right w:val="single" w:sz="0" w:space="0" w:color="1C587C"/>
        </w:pBdr>
        <w:shd w:val="clear" w:color="auto" w:fill="1C587C"/>
        <w:spacing w:before="0" w:after="0"/>
      </w:pPr>
      <w:bookmarkStart w:id="1" w:name="bookmark0"/>
      <w:r>
        <w:t>Обратите внимание</w:t>
      </w:r>
      <w:bookmarkEnd w:id="1"/>
    </w:p>
    <w:p w14:paraId="5528EF1E" w14:textId="77777777" w:rsidR="00D40172" w:rsidRDefault="00F34E48">
      <w:pPr>
        <w:pStyle w:val="22"/>
        <w:framePr w:w="10368" w:h="9706" w:hRule="exact" w:wrap="none" w:vAnchor="page" w:hAnchor="page" w:x="847" w:y="2930"/>
        <w:numPr>
          <w:ilvl w:val="0"/>
          <w:numId w:val="1"/>
        </w:numPr>
        <w:tabs>
          <w:tab w:val="left" w:pos="998"/>
        </w:tabs>
      </w:pPr>
      <w:r>
        <w:t>Согласно Всемирной декларации прав человека дети имеют право на особую заботу и помощь.</w:t>
      </w:r>
    </w:p>
    <w:p w14:paraId="1E6A2466" w14:textId="77777777" w:rsidR="00D40172" w:rsidRDefault="00F34E48">
      <w:pPr>
        <w:pStyle w:val="22"/>
        <w:framePr w:w="10368" w:h="9706" w:hRule="exact" w:wrap="none" w:vAnchor="page" w:hAnchor="page" w:x="847" w:y="2930"/>
        <w:numPr>
          <w:ilvl w:val="0"/>
          <w:numId w:val="1"/>
        </w:numPr>
        <w:tabs>
          <w:tab w:val="left" w:pos="998"/>
        </w:tabs>
      </w:pPr>
      <w:r>
        <w:t>Конституция РФ гарантирует государственную поддержку семьи, материнства и детства.</w:t>
      </w:r>
    </w:p>
    <w:p w14:paraId="69031001" w14:textId="77777777" w:rsidR="00D40172" w:rsidRDefault="00F34E48">
      <w:pPr>
        <w:pStyle w:val="22"/>
        <w:framePr w:w="10368" w:h="9706" w:hRule="exact" w:wrap="none" w:vAnchor="page" w:hAnchor="page" w:x="847" w:y="2930"/>
        <w:numPr>
          <w:ilvl w:val="0"/>
          <w:numId w:val="1"/>
        </w:numPr>
        <w:tabs>
          <w:tab w:val="left" w:pos="998"/>
        </w:tabs>
      </w:pPr>
      <w:r>
        <w:t>Государство гарантирует защиту детей от факторов, негативно влияющих на их физическое, интеллектуальное, психологическое, духовное и нравственное развитие.</w:t>
      </w:r>
    </w:p>
    <w:p w14:paraId="3589E3FC" w14:textId="41CF5E41" w:rsidR="00D40172" w:rsidRDefault="00F34E48">
      <w:pPr>
        <w:pStyle w:val="22"/>
        <w:framePr w:w="10368" w:h="9706" w:hRule="exact" w:wrap="none" w:vAnchor="page" w:hAnchor="page" w:x="847" w:y="2930"/>
        <w:numPr>
          <w:ilvl w:val="0"/>
          <w:numId w:val="1"/>
        </w:numPr>
        <w:tabs>
          <w:tab w:val="left" w:pos="998"/>
        </w:tabs>
      </w:pPr>
      <w:r>
        <w:t>Указом Президента РФ от 29 мая 2017</w:t>
      </w:r>
      <w:r w:rsidR="00671DFB">
        <w:t xml:space="preserve"> </w:t>
      </w:r>
      <w:r>
        <w:t>года № 240 «Об объявлении в Российской Федерации Десятилетия детства» 2018-2027 годы в Российской Федерации объявлены Десятилетием детства.</w:t>
      </w:r>
    </w:p>
    <w:p w14:paraId="05FC0A6D" w14:textId="77777777" w:rsidR="00D40172" w:rsidRDefault="00D40172">
      <w:pPr>
        <w:spacing w:line="1" w:lineRule="exact"/>
        <w:sectPr w:rsidR="00D4017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1289CD7" w14:textId="77777777" w:rsidR="00D40172" w:rsidRDefault="00F34E48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13808D3" wp14:editId="4DB7436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style="position:absolute;margin-left:0;margin-top:0;width:595.pt;height:842.pt;z-index:-251658240;mso-position-horizontal-relative:page;mso-position-vertical-relative:page;z-index:-251658749" fillcolor="#F2F2F2" stroked="f"/>
            </w:pict>
          </mc:Fallback>
        </mc:AlternateContent>
      </w:r>
    </w:p>
    <w:p w14:paraId="7E15A225" w14:textId="77777777" w:rsidR="00D40172" w:rsidRDefault="00F34E48">
      <w:pPr>
        <w:pStyle w:val="50"/>
        <w:framePr w:w="10368" w:h="2400" w:hRule="exact" w:wrap="none" w:vAnchor="page" w:hAnchor="page" w:x="847" w:y="842"/>
        <w:pBdr>
          <w:top w:val="single" w:sz="0" w:space="0" w:color="9B0617"/>
          <w:left w:val="single" w:sz="0" w:space="0" w:color="9B0617"/>
          <w:bottom w:val="single" w:sz="0" w:space="9" w:color="9B0617"/>
          <w:right w:val="single" w:sz="0" w:space="0" w:color="9B0617"/>
        </w:pBdr>
        <w:shd w:val="clear" w:color="auto" w:fill="9B0617"/>
        <w:spacing w:after="0"/>
        <w:rPr>
          <w:sz w:val="72"/>
          <w:szCs w:val="72"/>
        </w:rPr>
      </w:pPr>
      <w:r>
        <w:t>Основные правила для</w:t>
      </w:r>
      <w:r>
        <w:br/>
        <w:t>несовершеннолетних, как</w:t>
      </w:r>
      <w:r>
        <w:br/>
        <w:t>НЕ СТАТЬ жертвой</w:t>
      </w:r>
      <w:r>
        <w:rPr>
          <w:sz w:val="72"/>
          <w:szCs w:val="72"/>
        </w:rPr>
        <w:t>:</w:t>
      </w:r>
    </w:p>
    <w:p w14:paraId="1EFA4E91" w14:textId="77777777" w:rsidR="00D40172" w:rsidRDefault="00F34E48">
      <w:pPr>
        <w:pStyle w:val="30"/>
        <w:framePr w:w="10368" w:h="2040" w:hRule="exact" w:wrap="none" w:vAnchor="page" w:hAnchor="page" w:x="847" w:y="3415"/>
        <w:spacing w:after="0"/>
        <w:ind w:left="725" w:hanging="720"/>
      </w:pPr>
      <w:r>
        <w:t xml:space="preserve">1. </w:t>
      </w:r>
      <w:r>
        <w:rPr>
          <w:color w:val="FF0000"/>
        </w:rPr>
        <w:t xml:space="preserve">НЕ </w:t>
      </w:r>
      <w:r>
        <w:t>разговаривай с</w:t>
      </w:r>
      <w:r>
        <w:br/>
        <w:t>незнакомцами и не впускай</w:t>
      </w:r>
      <w:r>
        <w:br/>
        <w:t>их в дом(квартиру)!</w:t>
      </w:r>
    </w:p>
    <w:p w14:paraId="03A4E486" w14:textId="77777777" w:rsidR="00D40172" w:rsidRDefault="00F34E48">
      <w:pPr>
        <w:framePr w:wrap="none" w:vAnchor="page" w:hAnchor="page" w:x="7821" w:y="324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0AA245A1" wp14:editId="0E55D83B">
            <wp:extent cx="1981200" cy="2322830"/>
            <wp:effectExtent l="0" t="0" r="0" b="0"/>
            <wp:docPr id="9" name="Picut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1981200" cy="232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FA5F8" w14:textId="77777777" w:rsidR="00D40172" w:rsidRDefault="00F34E48">
      <w:pPr>
        <w:framePr w:wrap="none" w:vAnchor="page" w:hAnchor="page" w:x="1000" w:y="5512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0E54FF64" wp14:editId="6DD65C64">
            <wp:extent cx="1944370" cy="2401570"/>
            <wp:effectExtent l="0" t="0" r="0" b="0"/>
            <wp:docPr id="10" name="Picut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1944370" cy="240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EF0B44" w14:textId="77777777" w:rsidR="00D40172" w:rsidRDefault="00F34E48">
      <w:pPr>
        <w:pStyle w:val="a4"/>
        <w:framePr w:w="5083" w:h="1378" w:hRule="exact" w:wrap="none" w:vAnchor="page" w:hAnchor="page" w:x="1029" w:y="9659"/>
        <w:spacing w:line="276" w:lineRule="auto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3. </w:t>
      </w:r>
      <w:r>
        <w:rPr>
          <w:color w:val="FF0000"/>
          <w:sz w:val="48"/>
          <w:szCs w:val="48"/>
        </w:rPr>
        <w:t xml:space="preserve">Не </w:t>
      </w:r>
      <w:r>
        <w:rPr>
          <w:sz w:val="48"/>
          <w:szCs w:val="48"/>
        </w:rPr>
        <w:t>садись в машину к</w:t>
      </w:r>
      <w:r>
        <w:rPr>
          <w:sz w:val="48"/>
          <w:szCs w:val="48"/>
        </w:rPr>
        <w:br/>
        <w:t>незнакомцам!</w:t>
      </w:r>
    </w:p>
    <w:p w14:paraId="328FDFF5" w14:textId="77777777" w:rsidR="00D40172" w:rsidRDefault="00F34E48">
      <w:pPr>
        <w:framePr w:wrap="none" w:vAnchor="page" w:hAnchor="page" w:x="1384" w:y="10898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53A369F4" wp14:editId="3F2498C5">
            <wp:extent cx="1944370" cy="2018030"/>
            <wp:effectExtent l="0" t="0" r="0" b="0"/>
            <wp:docPr id="11" name="Picut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1944370" cy="201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8F92F1" w14:textId="77777777" w:rsidR="00D40172" w:rsidRDefault="00F34E48">
      <w:pPr>
        <w:pStyle w:val="30"/>
        <w:framePr w:w="5606" w:h="1382" w:hRule="exact" w:wrap="none" w:vAnchor="page" w:hAnchor="page" w:x="4260" w:y="7063"/>
        <w:spacing w:after="0" w:line="276" w:lineRule="auto"/>
        <w:ind w:left="0"/>
      </w:pPr>
      <w:r>
        <w:t xml:space="preserve">2. </w:t>
      </w:r>
      <w:r>
        <w:rPr>
          <w:color w:val="FF0000"/>
        </w:rPr>
        <w:t xml:space="preserve">НЕ </w:t>
      </w:r>
      <w:r>
        <w:t>заходи в подъезд и в лифт с незнакомцами!</w:t>
      </w:r>
    </w:p>
    <w:p w14:paraId="230518B2" w14:textId="77777777" w:rsidR="00D40172" w:rsidRDefault="00F34E48">
      <w:pPr>
        <w:framePr w:wrap="none" w:vAnchor="page" w:hAnchor="page" w:x="6468" w:y="8570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7A05A351" wp14:editId="45574DE4">
            <wp:extent cx="2755265" cy="1920240"/>
            <wp:effectExtent l="0" t="0" r="0" b="0"/>
            <wp:docPr id="12" name="Picut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2755265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9122C8" w14:textId="77777777" w:rsidR="00D40172" w:rsidRDefault="00F34E48">
      <w:pPr>
        <w:pStyle w:val="a4"/>
        <w:framePr w:w="6216" w:h="1296" w:hRule="exact" w:wrap="none" w:vAnchor="page" w:hAnchor="page" w:x="5071" w:y="11815"/>
        <w:spacing w:line="266" w:lineRule="auto"/>
        <w:ind w:right="19"/>
      </w:pPr>
      <w:r>
        <w:rPr>
          <w:sz w:val="48"/>
          <w:szCs w:val="48"/>
        </w:rPr>
        <w:t xml:space="preserve">4. </w:t>
      </w:r>
      <w:r>
        <w:rPr>
          <w:color w:val="FF0000"/>
        </w:rPr>
        <w:t xml:space="preserve">Не </w:t>
      </w:r>
      <w:r>
        <w:t>задерживайся на</w:t>
      </w:r>
      <w:r>
        <w:br/>
        <w:t>улице до наступления темноты!</w:t>
      </w:r>
    </w:p>
    <w:p w14:paraId="7BF01C62" w14:textId="77777777" w:rsidR="00D40172" w:rsidRDefault="00F34E48">
      <w:pPr>
        <w:pStyle w:val="30"/>
        <w:framePr w:w="10368" w:h="1349" w:hRule="exact" w:wrap="none" w:vAnchor="page" w:hAnchor="page" w:x="847" w:y="14330"/>
        <w:spacing w:after="180" w:line="240" w:lineRule="auto"/>
        <w:ind w:left="6" w:firstLine="340"/>
        <w:rPr>
          <w:sz w:val="44"/>
          <w:szCs w:val="44"/>
        </w:rPr>
      </w:pPr>
      <w:r>
        <w:t>5</w:t>
      </w:r>
      <w:r>
        <w:rPr>
          <w:sz w:val="44"/>
          <w:szCs w:val="44"/>
        </w:rPr>
        <w:t xml:space="preserve">. </w:t>
      </w:r>
      <w:r>
        <w:rPr>
          <w:color w:val="FF0000"/>
          <w:sz w:val="44"/>
          <w:szCs w:val="44"/>
        </w:rPr>
        <w:t xml:space="preserve">Не </w:t>
      </w:r>
      <w:r>
        <w:rPr>
          <w:sz w:val="44"/>
          <w:szCs w:val="44"/>
        </w:rPr>
        <w:t>принимай подарки</w:t>
      </w:r>
    </w:p>
    <w:p w14:paraId="457DD19D" w14:textId="77777777" w:rsidR="00D40172" w:rsidRDefault="00F34E48">
      <w:pPr>
        <w:pStyle w:val="30"/>
        <w:framePr w:w="10368" w:h="1349" w:hRule="exact" w:wrap="none" w:vAnchor="page" w:hAnchor="page" w:x="847" w:y="14330"/>
        <w:spacing w:after="0" w:line="240" w:lineRule="auto"/>
        <w:ind w:left="6" w:firstLine="340"/>
        <w:rPr>
          <w:sz w:val="44"/>
          <w:szCs w:val="44"/>
        </w:rPr>
      </w:pPr>
      <w:r>
        <w:rPr>
          <w:sz w:val="44"/>
          <w:szCs w:val="44"/>
        </w:rPr>
        <w:t>и «угощения» от незнакомых людей</w:t>
      </w:r>
    </w:p>
    <w:p w14:paraId="06DF512D" w14:textId="77777777" w:rsidR="00D40172" w:rsidRDefault="00F34E48">
      <w:pPr>
        <w:framePr w:wrap="none" w:vAnchor="page" w:hAnchor="page" w:x="8469" w:y="1299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4153FA38" wp14:editId="4DB320BE">
            <wp:extent cx="1560830" cy="2127250"/>
            <wp:effectExtent l="0" t="0" r="0" b="0"/>
            <wp:docPr id="13" name="Picut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1560830" cy="212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39D65B" w14:textId="77777777" w:rsidR="00D40172" w:rsidRDefault="00D40172">
      <w:pPr>
        <w:spacing w:line="1" w:lineRule="exact"/>
        <w:sectPr w:rsidR="00D4017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5E144F1" w14:textId="775EBA48" w:rsidR="00D40172" w:rsidRDefault="00671DFB">
      <w:pPr>
        <w:spacing w:line="1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251660288" behindDoc="1" locked="0" layoutInCell="1" allowOverlap="1" wp14:anchorId="17CB0AA0" wp14:editId="4142EF1E">
            <wp:simplePos x="0" y="0"/>
            <wp:positionH relativeFrom="page">
              <wp:posOffset>4645577</wp:posOffset>
            </wp:positionH>
            <wp:positionV relativeFrom="page">
              <wp:posOffset>6359359</wp:posOffset>
            </wp:positionV>
            <wp:extent cx="2499360" cy="2096770"/>
            <wp:effectExtent l="0" t="0" r="0" b="0"/>
            <wp:wrapNone/>
            <wp:docPr id="16" name="Shap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box 17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2499360" cy="2096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4E48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BFBF02A" wp14:editId="3B395E9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style="position:absolute;margin-left:0;margin-top:0;width:595.pt;height:842.pt;z-index:-251658240;mso-position-horizontal-relative:page;mso-position-vertical-relative:page;z-index:-251658748" fillcolor="#F2F2F2" stroked="f"/>
            </w:pict>
          </mc:Fallback>
        </mc:AlternateContent>
      </w:r>
    </w:p>
    <w:p w14:paraId="2E1E89E6" w14:textId="77777777" w:rsidR="00D40172" w:rsidRDefault="00F34E48">
      <w:pPr>
        <w:pStyle w:val="10"/>
        <w:framePr w:wrap="none" w:vAnchor="page" w:hAnchor="page" w:x="1015" w:y="818"/>
        <w:spacing w:after="0"/>
      </w:pPr>
      <w:bookmarkStart w:id="2" w:name="bookmark2"/>
      <w:r>
        <w:t>Важно знать, если:</w:t>
      </w:r>
      <w:bookmarkEnd w:id="2"/>
    </w:p>
    <w:p w14:paraId="649D06CF" w14:textId="77777777" w:rsidR="00D40172" w:rsidRDefault="00F34E48">
      <w:pPr>
        <w:pStyle w:val="11"/>
        <w:framePr w:w="10032" w:h="4594" w:hRule="exact" w:wrap="none" w:vAnchor="page" w:hAnchor="page" w:x="1015" w:y="2503"/>
        <w:spacing w:after="0"/>
      </w:pPr>
      <w:r>
        <w:rPr>
          <w:rFonts w:ascii="Century Gothic" w:eastAsia="Century Gothic" w:hAnsi="Century Gothic" w:cs="Century Gothic"/>
          <w:b/>
          <w:bCs/>
          <w:sz w:val="38"/>
          <w:szCs w:val="38"/>
        </w:rPr>
        <w:t xml:space="preserve">&gt; </w:t>
      </w:r>
      <w:r>
        <w:t>Незнакомец предлагает зайти в гости или подвезти до дома</w:t>
      </w:r>
    </w:p>
    <w:p w14:paraId="771B0D43" w14:textId="77777777" w:rsidR="00D40172" w:rsidRDefault="00F34E48">
      <w:pPr>
        <w:pStyle w:val="11"/>
        <w:framePr w:w="10032" w:h="4594" w:hRule="exact" w:wrap="none" w:vAnchor="page" w:hAnchor="page" w:x="1015" w:y="2503"/>
        <w:spacing w:after="0" w:line="264" w:lineRule="auto"/>
      </w:pPr>
      <w:r>
        <w:rPr>
          <w:rFonts w:ascii="Century Gothic" w:eastAsia="Century Gothic" w:hAnsi="Century Gothic" w:cs="Century Gothic"/>
          <w:b/>
          <w:bCs/>
          <w:sz w:val="38"/>
          <w:szCs w:val="38"/>
        </w:rPr>
        <w:t xml:space="preserve">&gt; </w:t>
      </w:r>
      <w:r>
        <w:t>За тобой в школу или детский сад пришёл посторонний, а родители не предупреждали об этом заранее</w:t>
      </w:r>
    </w:p>
    <w:p w14:paraId="63D8A9EA" w14:textId="77777777" w:rsidR="00D40172" w:rsidRDefault="00F34E48">
      <w:pPr>
        <w:pStyle w:val="11"/>
        <w:framePr w:w="10032" w:h="4594" w:hRule="exact" w:wrap="none" w:vAnchor="page" w:hAnchor="page" w:x="1015" w:y="2503"/>
        <w:spacing w:after="0"/>
      </w:pPr>
      <w:r>
        <w:rPr>
          <w:rFonts w:ascii="Century Gothic" w:eastAsia="Century Gothic" w:hAnsi="Century Gothic" w:cs="Century Gothic"/>
          <w:b/>
          <w:bCs/>
          <w:sz w:val="38"/>
          <w:szCs w:val="38"/>
        </w:rPr>
        <w:t xml:space="preserve">&gt; </w:t>
      </w:r>
      <w:r>
        <w:t>«Новый знакомый» чем-то угощает</w:t>
      </w:r>
    </w:p>
    <w:p w14:paraId="09FB697A" w14:textId="77777777" w:rsidR="00D40172" w:rsidRDefault="00F34E48">
      <w:pPr>
        <w:pStyle w:val="11"/>
        <w:framePr w:w="10032" w:h="4594" w:hRule="exact" w:wrap="none" w:vAnchor="page" w:hAnchor="page" w:x="1015" w:y="2503"/>
        <w:spacing w:after="0" w:line="264" w:lineRule="auto"/>
      </w:pPr>
      <w:r>
        <w:rPr>
          <w:rFonts w:ascii="Century Gothic" w:eastAsia="Century Gothic" w:hAnsi="Century Gothic" w:cs="Century Gothic"/>
          <w:b/>
          <w:bCs/>
          <w:sz w:val="38"/>
          <w:szCs w:val="38"/>
        </w:rPr>
        <w:t xml:space="preserve">&gt; </w:t>
      </w:r>
      <w:r>
        <w:t>Незнакомец просит показать нужную улицу и заводит ненужный разговор</w:t>
      </w:r>
    </w:p>
    <w:p w14:paraId="0D0A1D47" w14:textId="77777777" w:rsidR="00D40172" w:rsidRDefault="00F34E48">
      <w:pPr>
        <w:pStyle w:val="11"/>
        <w:framePr w:w="10032" w:h="4594" w:hRule="exact" w:wrap="none" w:vAnchor="page" w:hAnchor="page" w:x="1015" w:y="2503"/>
        <w:spacing w:after="0" w:line="266" w:lineRule="auto"/>
      </w:pPr>
      <w:r>
        <w:rPr>
          <w:rFonts w:ascii="Century Gothic" w:eastAsia="Century Gothic" w:hAnsi="Century Gothic" w:cs="Century Gothic"/>
          <w:b/>
          <w:bCs/>
          <w:sz w:val="38"/>
          <w:szCs w:val="38"/>
        </w:rPr>
        <w:t xml:space="preserve">&gt; </w:t>
      </w:r>
      <w:r>
        <w:t>В отсутствии родителей пришёл малознакомый человек, просит пустить в дом (квартиру) или пойти с ним под каким - либо предлогом</w:t>
      </w:r>
    </w:p>
    <w:p w14:paraId="5811E9DC" w14:textId="77777777" w:rsidR="00D40172" w:rsidRDefault="00F34E48">
      <w:pPr>
        <w:pStyle w:val="20"/>
        <w:framePr w:w="10032" w:h="912" w:hRule="exact" w:wrap="none" w:vAnchor="page" w:hAnchor="page" w:x="1015" w:y="7288"/>
        <w:pBdr>
          <w:top w:val="single" w:sz="0" w:space="0" w:color="AB091B"/>
          <w:left w:val="single" w:sz="0" w:space="0" w:color="AB091B"/>
          <w:bottom w:val="single" w:sz="0" w:space="31" w:color="AB091B"/>
          <w:right w:val="single" w:sz="0" w:space="0" w:color="AB091B"/>
        </w:pBdr>
        <w:shd w:val="clear" w:color="auto" w:fill="AB091B"/>
        <w:spacing w:before="0" w:after="0"/>
      </w:pPr>
      <w:bookmarkStart w:id="3" w:name="bookmark4"/>
      <w:r>
        <w:t>Всё равно скажи - НЕТ!</w:t>
      </w:r>
      <w:bookmarkEnd w:id="3"/>
    </w:p>
    <w:p w14:paraId="4245782F" w14:textId="4B5FB283" w:rsidR="00D40172" w:rsidRDefault="00F34E48" w:rsidP="00671DFB">
      <w:pPr>
        <w:pStyle w:val="11"/>
        <w:framePr w:w="10032" w:h="3106" w:hRule="exact" w:wrap="none" w:vAnchor="page" w:hAnchor="page" w:x="464" w:y="8478"/>
        <w:spacing w:after="0" w:line="240" w:lineRule="auto"/>
        <w:ind w:firstLine="0"/>
      </w:pPr>
      <w:r>
        <w:t>Объясни, как найти улицу, НО ни в коем случае не поддавайся на уговоры проводить. И даже, если незнакомец говорит, что он знакомый твоих родителей, которого они к тебе прислали - не верь! Если незнакомец настойчив - громко кричи и зови на помощь!</w:t>
      </w:r>
    </w:p>
    <w:p w14:paraId="7E20860D" w14:textId="77777777" w:rsidR="00D40172" w:rsidRDefault="00F34E48">
      <w:pPr>
        <w:framePr w:wrap="none" w:vAnchor="page" w:hAnchor="page" w:x="2013" w:y="12448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22EF817B" wp14:editId="59471A5B">
            <wp:extent cx="4736465" cy="2182495"/>
            <wp:effectExtent l="0" t="0" r="0" b="0"/>
            <wp:docPr id="15" name="Picut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4736465" cy="2182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39EE7" w14:textId="5F6D18D6" w:rsidR="00D40172" w:rsidRDefault="00D40172">
      <w:pPr>
        <w:spacing w:line="1" w:lineRule="exact"/>
      </w:pPr>
    </w:p>
    <w:sectPr w:rsidR="00D4017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DE4FB3" w14:textId="77777777" w:rsidR="00D31CC9" w:rsidRDefault="00D31CC9">
      <w:r>
        <w:separator/>
      </w:r>
    </w:p>
  </w:endnote>
  <w:endnote w:type="continuationSeparator" w:id="0">
    <w:p w14:paraId="5B8F2C67" w14:textId="77777777" w:rsidR="00D31CC9" w:rsidRDefault="00D31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50D4B4" w14:textId="77777777" w:rsidR="00D31CC9" w:rsidRDefault="00D31CC9"/>
  </w:footnote>
  <w:footnote w:type="continuationSeparator" w:id="0">
    <w:p w14:paraId="4C50FAE2" w14:textId="77777777" w:rsidR="00D31CC9" w:rsidRDefault="00D31CC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897118"/>
    <w:multiLevelType w:val="multilevel"/>
    <w:tmpl w:val="0B401826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74"/>
        <w:szCs w:val="7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172"/>
    <w:rsid w:val="00671DFB"/>
    <w:rsid w:val="0097736B"/>
    <w:rsid w:val="00D31CC9"/>
    <w:rsid w:val="00D40172"/>
    <w:rsid w:val="00F3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93A40"/>
  <w15:docId w15:val="{3A55E429-52BD-4CA4-833F-E451C74C2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Calibri" w:eastAsia="Calibri" w:hAnsi="Calibri" w:cs="Calibri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/>
      <w:bCs/>
      <w:i w:val="0"/>
      <w:iCs w:val="0"/>
      <w:smallCaps w:val="0"/>
      <w:strike w:val="0"/>
      <w:sz w:val="72"/>
      <w:szCs w:val="72"/>
      <w:u w:val="none"/>
    </w:rPr>
  </w:style>
  <w:style w:type="character" w:customStyle="1" w:styleId="2">
    <w:name w:val="Заголовок №2_"/>
    <w:basedOn w:val="a0"/>
    <w:link w:val="20"/>
    <w:rPr>
      <w:rFonts w:ascii="Calibri" w:eastAsia="Calibri" w:hAnsi="Calibri" w:cs="Calibri"/>
      <w:b/>
      <w:bCs/>
      <w:i w:val="0"/>
      <w:iCs w:val="0"/>
      <w:smallCaps w:val="0"/>
      <w:strike w:val="0"/>
      <w:color w:val="E3DED1"/>
      <w:sz w:val="72"/>
      <w:szCs w:val="72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EFBF7"/>
      <w:sz w:val="56"/>
      <w:szCs w:val="56"/>
      <w:u w:val="none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96"/>
      <w:szCs w:val="96"/>
      <w:u w:val="single"/>
    </w:rPr>
  </w:style>
  <w:style w:type="character" w:customStyle="1" w:styleId="a5">
    <w:name w:val="Основной текст_"/>
    <w:basedOn w:val="a0"/>
    <w:link w:val="1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paragraph" w:customStyle="1" w:styleId="a4">
    <w:name w:val="Подпись к картинке"/>
    <w:basedOn w:val="a"/>
    <w:link w:val="a3"/>
    <w:pPr>
      <w:spacing w:line="271" w:lineRule="auto"/>
      <w:jc w:val="right"/>
    </w:pPr>
    <w:rPr>
      <w:rFonts w:ascii="Calibri" w:eastAsia="Calibri" w:hAnsi="Calibri" w:cs="Calibri"/>
      <w:b/>
      <w:bCs/>
      <w:sz w:val="44"/>
      <w:szCs w:val="44"/>
    </w:rPr>
  </w:style>
  <w:style w:type="paragraph" w:customStyle="1" w:styleId="40">
    <w:name w:val="Основной текст (4)"/>
    <w:basedOn w:val="a"/>
    <w:link w:val="4"/>
    <w:pPr>
      <w:spacing w:line="290" w:lineRule="auto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customStyle="1" w:styleId="20">
    <w:name w:val="Заголовок №2"/>
    <w:basedOn w:val="a"/>
    <w:link w:val="2"/>
    <w:pPr>
      <w:spacing w:before="180" w:after="890"/>
      <w:jc w:val="center"/>
      <w:outlineLvl w:val="1"/>
    </w:pPr>
    <w:rPr>
      <w:rFonts w:ascii="Calibri" w:eastAsia="Calibri" w:hAnsi="Calibri" w:cs="Calibri"/>
      <w:b/>
      <w:bCs/>
      <w:color w:val="E3DED1"/>
      <w:sz w:val="72"/>
      <w:szCs w:val="72"/>
    </w:rPr>
  </w:style>
  <w:style w:type="paragraph" w:customStyle="1" w:styleId="22">
    <w:name w:val="Основной текст (2)"/>
    <w:basedOn w:val="a"/>
    <w:link w:val="21"/>
    <w:rPr>
      <w:rFonts w:ascii="Times New Roman" w:eastAsia="Times New Roman" w:hAnsi="Times New Roman" w:cs="Times New Roman"/>
      <w:sz w:val="48"/>
      <w:szCs w:val="48"/>
    </w:rPr>
  </w:style>
  <w:style w:type="paragraph" w:customStyle="1" w:styleId="50">
    <w:name w:val="Основной текст (5)"/>
    <w:basedOn w:val="a"/>
    <w:link w:val="5"/>
    <w:pPr>
      <w:spacing w:after="120" w:line="302" w:lineRule="auto"/>
      <w:jc w:val="center"/>
    </w:pPr>
    <w:rPr>
      <w:rFonts w:ascii="Times New Roman" w:eastAsia="Times New Roman" w:hAnsi="Times New Roman" w:cs="Times New Roman"/>
      <w:b/>
      <w:bCs/>
      <w:color w:val="FEFBF7"/>
      <w:sz w:val="56"/>
      <w:szCs w:val="56"/>
    </w:rPr>
  </w:style>
  <w:style w:type="paragraph" w:customStyle="1" w:styleId="30">
    <w:name w:val="Основной текст (3)"/>
    <w:basedOn w:val="a"/>
    <w:link w:val="3"/>
    <w:pPr>
      <w:spacing w:after="60" w:line="271" w:lineRule="auto"/>
      <w:ind w:left="360"/>
    </w:pPr>
    <w:rPr>
      <w:rFonts w:ascii="Calibri" w:eastAsia="Calibri" w:hAnsi="Calibri" w:cs="Calibri"/>
      <w:b/>
      <w:bCs/>
      <w:sz w:val="48"/>
      <w:szCs w:val="48"/>
    </w:rPr>
  </w:style>
  <w:style w:type="paragraph" w:customStyle="1" w:styleId="10">
    <w:name w:val="Заголовок №1"/>
    <w:basedOn w:val="a"/>
    <w:link w:val="1"/>
    <w:pPr>
      <w:spacing w:after="480"/>
      <w:ind w:firstLine="700"/>
      <w:outlineLvl w:val="0"/>
    </w:pPr>
    <w:rPr>
      <w:rFonts w:ascii="Calibri" w:eastAsia="Calibri" w:hAnsi="Calibri" w:cs="Calibri"/>
      <w:b/>
      <w:bCs/>
      <w:sz w:val="96"/>
      <w:szCs w:val="96"/>
      <w:u w:val="single"/>
    </w:rPr>
  </w:style>
  <w:style w:type="paragraph" w:customStyle="1" w:styleId="11">
    <w:name w:val="Основной текст1"/>
    <w:basedOn w:val="a"/>
    <w:link w:val="a5"/>
    <w:pPr>
      <w:spacing w:after="220" w:line="254" w:lineRule="auto"/>
      <w:ind w:firstLine="300"/>
    </w:pPr>
    <w:rPr>
      <w:rFonts w:ascii="Calibri" w:eastAsia="Calibri" w:hAnsi="Calibri" w:cs="Calibri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cp:lastModifiedBy>user</cp:lastModifiedBy>
  <cp:revision>3</cp:revision>
  <dcterms:created xsi:type="dcterms:W3CDTF">2023-11-19T12:57:00Z</dcterms:created>
  <dcterms:modified xsi:type="dcterms:W3CDTF">2024-03-22T08:19:00Z</dcterms:modified>
</cp:coreProperties>
</file>